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D2C0C" w14:textId="77777777" w:rsidR="00FC74D2" w:rsidRDefault="00354569" w:rsidP="00FC74D2">
      <w:pPr>
        <w:spacing w:after="0" w:line="276" w:lineRule="auto"/>
        <w:ind w:left="-407" w:right="0" w:firstLine="0"/>
        <w:jc w:val="center"/>
        <w:rPr>
          <w:sz w:val="28"/>
          <w:szCs w:val="28"/>
        </w:rPr>
      </w:pPr>
      <w:r w:rsidRPr="00060BB3">
        <w:rPr>
          <w:noProof/>
          <w:sz w:val="28"/>
          <w:szCs w:val="28"/>
        </w:rPr>
        <w:drawing>
          <wp:anchor distT="0" distB="0" distL="114300" distR="114300" simplePos="0" relativeHeight="251658240" behindDoc="0" locked="0" layoutInCell="1" allowOverlap="0" wp14:anchorId="62F88481" wp14:editId="7300411F">
            <wp:simplePos x="0" y="0"/>
            <wp:positionH relativeFrom="column">
              <wp:posOffset>4936679</wp:posOffset>
            </wp:positionH>
            <wp:positionV relativeFrom="paragraph">
              <wp:posOffset>56912</wp:posOffset>
            </wp:positionV>
            <wp:extent cx="972846" cy="1076153"/>
            <wp:effectExtent l="0" t="0" r="0" b="0"/>
            <wp:wrapSquare wrapText="bothSides"/>
            <wp:docPr id="1251" name="Picture 1251"/>
            <wp:cNvGraphicFramePr/>
            <a:graphic xmlns:a="http://schemas.openxmlformats.org/drawingml/2006/main">
              <a:graphicData uri="http://schemas.openxmlformats.org/drawingml/2006/picture">
                <pic:pic xmlns:pic="http://schemas.openxmlformats.org/drawingml/2006/picture">
                  <pic:nvPicPr>
                    <pic:cNvPr id="1251" name="Picture 1251"/>
                    <pic:cNvPicPr/>
                  </pic:nvPicPr>
                  <pic:blipFill>
                    <a:blip r:embed="rId7"/>
                    <a:stretch>
                      <a:fillRect/>
                    </a:stretch>
                  </pic:blipFill>
                  <pic:spPr>
                    <a:xfrm>
                      <a:off x="0" y="0"/>
                      <a:ext cx="972846" cy="1076153"/>
                    </a:xfrm>
                    <a:prstGeom prst="rect">
                      <a:avLst/>
                    </a:prstGeom>
                  </pic:spPr>
                </pic:pic>
              </a:graphicData>
            </a:graphic>
          </wp:anchor>
        </w:drawing>
      </w:r>
      <w:r w:rsidRPr="00060BB3">
        <w:rPr>
          <w:noProof/>
          <w:sz w:val="28"/>
          <w:szCs w:val="28"/>
        </w:rPr>
        <w:drawing>
          <wp:inline distT="0" distB="0" distL="0" distR="0" wp14:anchorId="6BCF308E" wp14:editId="06869FD1">
            <wp:extent cx="517471" cy="1847051"/>
            <wp:effectExtent l="0" t="0" r="0" b="0"/>
            <wp:docPr id="1250" name="Picture 1250"/>
            <wp:cNvGraphicFramePr/>
            <a:graphic xmlns:a="http://schemas.openxmlformats.org/drawingml/2006/main">
              <a:graphicData uri="http://schemas.openxmlformats.org/drawingml/2006/picture">
                <pic:pic xmlns:pic="http://schemas.openxmlformats.org/drawingml/2006/picture">
                  <pic:nvPicPr>
                    <pic:cNvPr id="1250" name="Picture 1250"/>
                    <pic:cNvPicPr/>
                  </pic:nvPicPr>
                  <pic:blipFill>
                    <a:blip r:embed="rId8"/>
                    <a:stretch>
                      <a:fillRect/>
                    </a:stretch>
                  </pic:blipFill>
                  <pic:spPr>
                    <a:xfrm>
                      <a:off x="0" y="0"/>
                      <a:ext cx="517471" cy="1847051"/>
                    </a:xfrm>
                    <a:prstGeom prst="rect">
                      <a:avLst/>
                    </a:prstGeom>
                  </pic:spPr>
                </pic:pic>
              </a:graphicData>
            </a:graphic>
          </wp:inline>
        </w:drawing>
      </w:r>
    </w:p>
    <w:p w14:paraId="53A414EE" w14:textId="58C3C36E" w:rsidR="00FC74D2" w:rsidRDefault="00354569" w:rsidP="00FC74D2">
      <w:pPr>
        <w:spacing w:after="0" w:line="276" w:lineRule="auto"/>
        <w:ind w:left="-407" w:right="0" w:firstLine="0"/>
        <w:jc w:val="center"/>
        <w:rPr>
          <w:sz w:val="28"/>
          <w:szCs w:val="28"/>
        </w:rPr>
      </w:pPr>
      <w:r w:rsidRPr="00060BB3">
        <w:rPr>
          <w:sz w:val="28"/>
          <w:szCs w:val="28"/>
        </w:rPr>
        <w:t>МИНИСТЕРСТВО ПРОСВЕЩЕНИЯ</w:t>
      </w:r>
      <w:r w:rsidR="00FC74D2">
        <w:rPr>
          <w:sz w:val="28"/>
          <w:szCs w:val="28"/>
        </w:rPr>
        <w:t xml:space="preserve"> </w:t>
      </w:r>
    </w:p>
    <w:p w14:paraId="7AE24B1D" w14:textId="262AD117" w:rsidR="007217D6" w:rsidRPr="00060BB3" w:rsidRDefault="00354569" w:rsidP="00FC74D2">
      <w:pPr>
        <w:spacing w:after="0" w:line="276" w:lineRule="auto"/>
        <w:ind w:left="-407" w:right="0" w:firstLine="0"/>
        <w:jc w:val="center"/>
        <w:rPr>
          <w:sz w:val="28"/>
          <w:szCs w:val="28"/>
        </w:rPr>
      </w:pPr>
      <w:r w:rsidRPr="00060BB3">
        <w:rPr>
          <w:sz w:val="28"/>
          <w:szCs w:val="28"/>
        </w:rPr>
        <w:t>РОССИЙСКОЙ ФЕДЕРАЦИИ</w:t>
      </w:r>
    </w:p>
    <w:p w14:paraId="566889A6" w14:textId="4B362783" w:rsidR="007217D6" w:rsidRDefault="00354569" w:rsidP="00FC74D2">
      <w:pPr>
        <w:spacing w:after="0" w:line="276" w:lineRule="auto"/>
        <w:ind w:left="26" w:right="171" w:hanging="10"/>
        <w:jc w:val="center"/>
        <w:rPr>
          <w:sz w:val="28"/>
          <w:szCs w:val="28"/>
        </w:rPr>
      </w:pPr>
      <w:r w:rsidRPr="00060BB3">
        <w:rPr>
          <w:sz w:val="28"/>
          <w:szCs w:val="28"/>
        </w:rPr>
        <w:t>(МИНПРОСВЕЩЕНИЯ РОССИИ)</w:t>
      </w:r>
    </w:p>
    <w:p w14:paraId="3D95F5C6" w14:textId="77777777" w:rsidR="00FC74D2" w:rsidRDefault="00FC74D2" w:rsidP="00FC74D2">
      <w:pPr>
        <w:pStyle w:val="1"/>
        <w:spacing w:line="276" w:lineRule="auto"/>
        <w:rPr>
          <w:sz w:val="28"/>
          <w:szCs w:val="28"/>
        </w:rPr>
      </w:pPr>
    </w:p>
    <w:p w14:paraId="21C2EA3A" w14:textId="77777777" w:rsidR="00FC74D2" w:rsidRDefault="00FC74D2" w:rsidP="00FC74D2">
      <w:pPr>
        <w:pStyle w:val="1"/>
        <w:spacing w:line="276" w:lineRule="auto"/>
        <w:rPr>
          <w:sz w:val="28"/>
          <w:szCs w:val="28"/>
        </w:rPr>
      </w:pPr>
    </w:p>
    <w:p w14:paraId="037597B9" w14:textId="3D027157" w:rsidR="007217D6" w:rsidRPr="00060BB3" w:rsidRDefault="00354569" w:rsidP="00FC74D2">
      <w:pPr>
        <w:pStyle w:val="1"/>
        <w:spacing w:line="276" w:lineRule="auto"/>
        <w:rPr>
          <w:sz w:val="28"/>
          <w:szCs w:val="28"/>
        </w:rPr>
      </w:pPr>
      <w:r w:rsidRPr="00060BB3">
        <w:rPr>
          <w:sz w:val="28"/>
          <w:szCs w:val="28"/>
        </w:rPr>
        <w:t>ПРИКАЗ</w:t>
      </w:r>
    </w:p>
    <w:p w14:paraId="514A55B2" w14:textId="25D86F89" w:rsidR="007217D6" w:rsidRPr="00060BB3" w:rsidRDefault="00354569" w:rsidP="00FC74D2">
      <w:pPr>
        <w:spacing w:after="0" w:line="276" w:lineRule="auto"/>
        <w:ind w:left="0" w:right="0" w:firstLine="0"/>
        <w:jc w:val="left"/>
        <w:rPr>
          <w:sz w:val="28"/>
          <w:szCs w:val="28"/>
        </w:rPr>
      </w:pPr>
      <w:r w:rsidRPr="00060BB3">
        <w:rPr>
          <w:noProof/>
          <w:sz w:val="28"/>
          <w:szCs w:val="28"/>
        </w:rPr>
        <w:drawing>
          <wp:inline distT="0" distB="0" distL="0" distR="0" wp14:anchorId="6FB27C40" wp14:editId="354AB82E">
            <wp:extent cx="119018" cy="98303"/>
            <wp:effectExtent l="0" t="0" r="0" b="0"/>
            <wp:docPr id="1170" name="Picture 1170"/>
            <wp:cNvGraphicFramePr/>
            <a:graphic xmlns:a="http://schemas.openxmlformats.org/drawingml/2006/main">
              <a:graphicData uri="http://schemas.openxmlformats.org/drawingml/2006/picture">
                <pic:pic xmlns:pic="http://schemas.openxmlformats.org/drawingml/2006/picture">
                  <pic:nvPicPr>
                    <pic:cNvPr id="1170" name="Picture 1170"/>
                    <pic:cNvPicPr/>
                  </pic:nvPicPr>
                  <pic:blipFill>
                    <a:blip r:embed="rId9"/>
                    <a:stretch>
                      <a:fillRect/>
                    </a:stretch>
                  </pic:blipFill>
                  <pic:spPr>
                    <a:xfrm>
                      <a:off x="0" y="0"/>
                      <a:ext cx="119018" cy="98303"/>
                    </a:xfrm>
                    <a:prstGeom prst="rect">
                      <a:avLst/>
                    </a:prstGeom>
                  </pic:spPr>
                </pic:pic>
              </a:graphicData>
            </a:graphic>
          </wp:inline>
        </w:drawing>
      </w:r>
      <w:r w:rsidRPr="00060BB3">
        <w:rPr>
          <w:sz w:val="28"/>
          <w:szCs w:val="28"/>
          <w:u w:val="single" w:color="000000"/>
        </w:rPr>
        <w:t xml:space="preserve"> </w:t>
      </w:r>
      <w:proofErr w:type="gramStart"/>
      <w:r w:rsidRPr="00060BB3">
        <w:rPr>
          <w:sz w:val="28"/>
          <w:szCs w:val="28"/>
          <w:u w:val="single" w:color="000000"/>
        </w:rPr>
        <w:t xml:space="preserve">29 </w:t>
      </w:r>
      <w:r w:rsidRPr="00060BB3">
        <w:rPr>
          <w:sz w:val="28"/>
          <w:szCs w:val="28"/>
        </w:rPr>
        <w:t>»</w:t>
      </w:r>
      <w:proofErr w:type="gramEnd"/>
      <w:r w:rsidRPr="00060BB3">
        <w:rPr>
          <w:sz w:val="28"/>
          <w:szCs w:val="28"/>
        </w:rPr>
        <w:t xml:space="preserve"> января</w:t>
      </w:r>
      <w:r w:rsidR="00FC74D2">
        <w:rPr>
          <w:sz w:val="28"/>
          <w:szCs w:val="28"/>
        </w:rPr>
        <w:t xml:space="preserve"> </w:t>
      </w:r>
      <w:r w:rsidRPr="00060BB3">
        <w:rPr>
          <w:sz w:val="28"/>
          <w:szCs w:val="28"/>
        </w:rPr>
        <w:t>2021 г</w:t>
      </w:r>
      <w:r w:rsidRPr="00060BB3">
        <w:rPr>
          <w:sz w:val="28"/>
          <w:szCs w:val="28"/>
        </w:rPr>
        <w:tab/>
      </w:r>
      <w:r w:rsidR="00FC74D2">
        <w:rPr>
          <w:sz w:val="28"/>
          <w:szCs w:val="28"/>
        </w:rPr>
        <w:tab/>
      </w:r>
      <w:r w:rsidR="00FC74D2">
        <w:rPr>
          <w:sz w:val="28"/>
          <w:szCs w:val="28"/>
        </w:rPr>
        <w:tab/>
      </w:r>
      <w:r w:rsidR="00FC74D2">
        <w:rPr>
          <w:sz w:val="28"/>
          <w:szCs w:val="28"/>
        </w:rPr>
        <w:tab/>
      </w:r>
      <w:r w:rsidRPr="00060BB3">
        <w:rPr>
          <w:sz w:val="28"/>
          <w:szCs w:val="28"/>
        </w:rPr>
        <w:t>N31</w:t>
      </w:r>
    </w:p>
    <w:p w14:paraId="06ABA58B" w14:textId="77777777" w:rsidR="00FC74D2" w:rsidRDefault="00FC74D2" w:rsidP="00FC74D2">
      <w:pPr>
        <w:spacing w:after="0" w:line="276" w:lineRule="auto"/>
        <w:ind w:left="10" w:right="81" w:hanging="10"/>
        <w:jc w:val="center"/>
        <w:rPr>
          <w:sz w:val="28"/>
          <w:szCs w:val="28"/>
        </w:rPr>
      </w:pPr>
    </w:p>
    <w:p w14:paraId="2BC65E10" w14:textId="40F5C0DA" w:rsidR="007217D6" w:rsidRDefault="00354569" w:rsidP="00FC74D2">
      <w:pPr>
        <w:spacing w:after="0" w:line="276" w:lineRule="auto"/>
        <w:ind w:left="10" w:right="81" w:hanging="10"/>
        <w:jc w:val="center"/>
        <w:rPr>
          <w:sz w:val="28"/>
          <w:szCs w:val="28"/>
        </w:rPr>
      </w:pPr>
      <w:r w:rsidRPr="00060BB3">
        <w:rPr>
          <w:sz w:val="28"/>
          <w:szCs w:val="28"/>
        </w:rPr>
        <w:t>Москва</w:t>
      </w:r>
    </w:p>
    <w:p w14:paraId="2EF44316" w14:textId="77777777" w:rsidR="00FC74D2" w:rsidRPr="00060BB3" w:rsidRDefault="00FC74D2" w:rsidP="00FC74D2">
      <w:pPr>
        <w:spacing w:after="0" w:line="276" w:lineRule="auto"/>
        <w:ind w:left="10" w:right="81" w:hanging="10"/>
        <w:jc w:val="center"/>
        <w:rPr>
          <w:sz w:val="28"/>
          <w:szCs w:val="28"/>
        </w:rPr>
      </w:pPr>
    </w:p>
    <w:p w14:paraId="46A2E250" w14:textId="77777777" w:rsidR="00FC74D2" w:rsidRDefault="00354569" w:rsidP="00FC74D2">
      <w:pPr>
        <w:spacing w:after="0" w:line="276" w:lineRule="auto"/>
        <w:ind w:left="26" w:right="16" w:hanging="10"/>
        <w:jc w:val="center"/>
        <w:rPr>
          <w:b/>
          <w:bCs/>
          <w:sz w:val="28"/>
          <w:szCs w:val="28"/>
        </w:rPr>
      </w:pPr>
      <w:r w:rsidRPr="00FC74D2">
        <w:rPr>
          <w:b/>
          <w:bCs/>
          <w:sz w:val="28"/>
          <w:szCs w:val="28"/>
        </w:rPr>
        <w:t xml:space="preserve">О Всероссийском конкурсе «Мастер года» среди мастеров производственного обучения </w:t>
      </w:r>
    </w:p>
    <w:p w14:paraId="269CEFF0" w14:textId="013418AA" w:rsidR="007217D6" w:rsidRDefault="00354569" w:rsidP="00FC74D2">
      <w:pPr>
        <w:spacing w:after="0" w:line="276" w:lineRule="auto"/>
        <w:ind w:left="26" w:right="16" w:hanging="10"/>
        <w:jc w:val="center"/>
        <w:rPr>
          <w:b/>
          <w:bCs/>
          <w:sz w:val="28"/>
          <w:szCs w:val="28"/>
        </w:rPr>
      </w:pPr>
      <w:r w:rsidRPr="00FC74D2">
        <w:rPr>
          <w:b/>
          <w:bCs/>
          <w:sz w:val="28"/>
          <w:szCs w:val="28"/>
        </w:rPr>
        <w:t>профессиональных образовательных организаций Российской</w:t>
      </w:r>
      <w:r w:rsidR="00906592" w:rsidRPr="00FC74D2">
        <w:rPr>
          <w:b/>
          <w:bCs/>
          <w:sz w:val="28"/>
          <w:szCs w:val="28"/>
        </w:rPr>
        <w:t xml:space="preserve"> </w:t>
      </w:r>
      <w:r w:rsidRPr="00FC74D2">
        <w:rPr>
          <w:b/>
          <w:bCs/>
          <w:sz w:val="28"/>
          <w:szCs w:val="28"/>
        </w:rPr>
        <w:t>Федерации</w:t>
      </w:r>
    </w:p>
    <w:p w14:paraId="0ED44A53" w14:textId="77777777" w:rsidR="00FC74D2" w:rsidRPr="00FC74D2" w:rsidRDefault="00FC74D2" w:rsidP="00FC74D2">
      <w:pPr>
        <w:spacing w:after="0" w:line="276" w:lineRule="auto"/>
        <w:ind w:left="26" w:right="16" w:hanging="10"/>
        <w:jc w:val="center"/>
        <w:rPr>
          <w:b/>
          <w:bCs/>
          <w:sz w:val="28"/>
          <w:szCs w:val="28"/>
        </w:rPr>
      </w:pPr>
    </w:p>
    <w:p w14:paraId="6DAD8FA5" w14:textId="10E661D8" w:rsidR="007217D6" w:rsidRPr="00060BB3" w:rsidRDefault="00354569" w:rsidP="00FC74D2">
      <w:pPr>
        <w:spacing w:after="0" w:line="276" w:lineRule="auto"/>
        <w:ind w:left="327" w:right="392"/>
        <w:rPr>
          <w:sz w:val="28"/>
          <w:szCs w:val="28"/>
        </w:rPr>
      </w:pPr>
      <w:r w:rsidRPr="00060BB3">
        <w:rPr>
          <w:sz w:val="28"/>
          <w:szCs w:val="28"/>
        </w:rPr>
        <w:t xml:space="preserve">Во исполнение мероприятий федерального проекта </w:t>
      </w:r>
      <w:r w:rsidR="008049F5">
        <w:rPr>
          <w:sz w:val="28"/>
          <w:szCs w:val="28"/>
        </w:rPr>
        <w:t>«</w:t>
      </w:r>
      <w:r w:rsidRPr="00060BB3">
        <w:rPr>
          <w:sz w:val="28"/>
          <w:szCs w:val="28"/>
        </w:rPr>
        <w:t>Молодые профессионалы (Повышение конкурентоспособности профессионального образования)</w:t>
      </w:r>
      <w:r w:rsidR="008049F5">
        <w:rPr>
          <w:sz w:val="28"/>
          <w:szCs w:val="28"/>
        </w:rPr>
        <w:t>»</w:t>
      </w:r>
      <w:r w:rsidRPr="00060BB3">
        <w:rPr>
          <w:sz w:val="28"/>
          <w:szCs w:val="28"/>
        </w:rPr>
        <w:t xml:space="preserve"> по проведению ежегодного Всероссийского конкурса среди мастеров производственного обучения профессиональных образовательных организаций </w:t>
      </w:r>
      <w:r w:rsidR="008049F5">
        <w:rPr>
          <w:sz w:val="28"/>
          <w:szCs w:val="28"/>
        </w:rPr>
        <w:t>«</w:t>
      </w:r>
      <w:r w:rsidRPr="00060BB3">
        <w:rPr>
          <w:sz w:val="28"/>
          <w:szCs w:val="28"/>
        </w:rPr>
        <w:t>Мастер года» с целью формирования и развития кадрового потенциала системы среднего профессионального образования п р и к а з ы в а ю:</w:t>
      </w:r>
    </w:p>
    <w:p w14:paraId="366C9564" w14:textId="77777777" w:rsidR="007217D6" w:rsidRPr="00060BB3" w:rsidRDefault="00354569" w:rsidP="00FC74D2">
      <w:pPr>
        <w:numPr>
          <w:ilvl w:val="0"/>
          <w:numId w:val="1"/>
        </w:numPr>
        <w:spacing w:after="0" w:line="276" w:lineRule="auto"/>
        <w:ind w:right="388" w:firstLine="1144"/>
        <w:jc w:val="left"/>
        <w:rPr>
          <w:sz w:val="28"/>
          <w:szCs w:val="28"/>
        </w:rPr>
      </w:pPr>
      <w:r w:rsidRPr="00060BB3">
        <w:rPr>
          <w:sz w:val="28"/>
          <w:szCs w:val="28"/>
        </w:rPr>
        <w:t>Учредить Всероссийский конкурс «Мастер года» среди мастеров производственного обучения профессиональных образовательных организаций Российской Федерации (далее — Всероссийский конкурс) начиная с 2021 года.</w:t>
      </w:r>
    </w:p>
    <w:p w14:paraId="7EABFF42" w14:textId="27E10B1F" w:rsidR="007217D6" w:rsidRPr="00060BB3" w:rsidRDefault="00354569" w:rsidP="00FC74D2">
      <w:pPr>
        <w:numPr>
          <w:ilvl w:val="0"/>
          <w:numId w:val="1"/>
        </w:numPr>
        <w:spacing w:after="0" w:line="276" w:lineRule="auto"/>
        <w:ind w:right="388" w:firstLine="1144"/>
        <w:jc w:val="left"/>
        <w:rPr>
          <w:sz w:val="28"/>
          <w:szCs w:val="28"/>
        </w:rPr>
      </w:pPr>
      <w:r w:rsidRPr="00060BB3">
        <w:rPr>
          <w:sz w:val="28"/>
          <w:szCs w:val="28"/>
        </w:rPr>
        <w:t>Утвердить Положение о проведении Всероссийского конкурса «Мастер года</w:t>
      </w:r>
      <w:r w:rsidR="008049F5">
        <w:rPr>
          <w:sz w:val="28"/>
          <w:szCs w:val="28"/>
        </w:rPr>
        <w:t xml:space="preserve">» </w:t>
      </w:r>
      <w:r w:rsidRPr="00060BB3">
        <w:rPr>
          <w:sz w:val="28"/>
          <w:szCs w:val="28"/>
        </w:rPr>
        <w:t>среди мастеров производственного обучения профессиональных образовательных организаций Российской Федерации</w:t>
      </w:r>
      <w:r w:rsidR="008049F5">
        <w:rPr>
          <w:sz w:val="28"/>
          <w:szCs w:val="28"/>
        </w:rPr>
        <w:t>»</w:t>
      </w:r>
      <w:r w:rsidRPr="00060BB3">
        <w:rPr>
          <w:sz w:val="28"/>
          <w:szCs w:val="28"/>
        </w:rPr>
        <w:t xml:space="preserve"> согласно приложению к настоящему приказу.</w:t>
      </w:r>
    </w:p>
    <w:p w14:paraId="276C7054" w14:textId="655602EB" w:rsidR="007217D6" w:rsidRPr="00060BB3" w:rsidRDefault="008049F5" w:rsidP="00FC74D2">
      <w:pPr>
        <w:spacing w:after="0" w:line="276" w:lineRule="auto"/>
        <w:ind w:left="327" w:right="392"/>
        <w:rPr>
          <w:sz w:val="28"/>
          <w:szCs w:val="28"/>
        </w:rPr>
      </w:pPr>
      <w:r>
        <w:rPr>
          <w:sz w:val="28"/>
          <w:szCs w:val="28"/>
        </w:rPr>
        <w:t>3</w:t>
      </w:r>
      <w:r w:rsidR="00354569" w:rsidRPr="00060BB3">
        <w:rPr>
          <w:sz w:val="28"/>
          <w:szCs w:val="28"/>
        </w:rPr>
        <w:t>. Назначить федеральным оператором Всероссийского конкурса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061E08FB" w14:textId="7B4286E9" w:rsidR="007217D6" w:rsidRDefault="00354569" w:rsidP="00FC74D2">
      <w:pPr>
        <w:spacing w:after="0" w:line="276" w:lineRule="auto"/>
        <w:ind w:left="327" w:right="392"/>
        <w:rPr>
          <w:sz w:val="28"/>
          <w:szCs w:val="28"/>
        </w:rPr>
      </w:pPr>
      <w:r w:rsidRPr="00060BB3">
        <w:rPr>
          <w:sz w:val="28"/>
          <w:szCs w:val="28"/>
        </w:rPr>
        <w:t>4. Контроль за исполнением настоящего приказа возложить на первого заместителя Министра Глушко Д.Е.</w:t>
      </w:r>
    </w:p>
    <w:p w14:paraId="423E983F" w14:textId="76638F9C" w:rsidR="00FC74D2" w:rsidRDefault="00FC74D2" w:rsidP="00FC74D2">
      <w:pPr>
        <w:spacing w:after="0" w:line="276" w:lineRule="auto"/>
        <w:ind w:left="327" w:right="392"/>
        <w:rPr>
          <w:sz w:val="28"/>
          <w:szCs w:val="28"/>
        </w:rPr>
      </w:pPr>
    </w:p>
    <w:p w14:paraId="648954FF" w14:textId="77777777" w:rsidR="00FC74D2" w:rsidRPr="00060BB3" w:rsidRDefault="00FC74D2" w:rsidP="00FC74D2">
      <w:pPr>
        <w:spacing w:after="0" w:line="276" w:lineRule="auto"/>
        <w:ind w:left="327" w:right="392"/>
        <w:rPr>
          <w:sz w:val="28"/>
          <w:szCs w:val="28"/>
        </w:rPr>
      </w:pPr>
    </w:p>
    <w:p w14:paraId="6BCFE99B" w14:textId="20D6E4F3" w:rsidR="007217D6" w:rsidRPr="00060BB3" w:rsidRDefault="00354569" w:rsidP="00FC74D2">
      <w:pPr>
        <w:spacing w:after="0" w:line="276" w:lineRule="auto"/>
        <w:ind w:left="327" w:right="392" w:firstLine="0"/>
        <w:rPr>
          <w:sz w:val="28"/>
          <w:szCs w:val="28"/>
        </w:rPr>
      </w:pPr>
      <w:r w:rsidRPr="00060BB3">
        <w:rPr>
          <w:sz w:val="28"/>
          <w:szCs w:val="28"/>
        </w:rPr>
        <w:t>Исполняющий обязанности Министр</w:t>
      </w:r>
      <w:r w:rsidR="008049F5">
        <w:rPr>
          <w:sz w:val="28"/>
          <w:szCs w:val="28"/>
        </w:rPr>
        <w:t xml:space="preserve">. </w:t>
      </w:r>
      <w:r w:rsidRPr="00060BB3">
        <w:rPr>
          <w:sz w:val="28"/>
          <w:szCs w:val="28"/>
        </w:rPr>
        <w:t>Д.Е. Глушко</w:t>
      </w:r>
    </w:p>
    <w:tbl>
      <w:tblPr>
        <w:tblStyle w:val="TableGrid"/>
        <w:tblpPr w:vertAnchor="text" w:horzAnchor="page" w:tblpX="9211" w:tblpY="-39"/>
        <w:tblOverlap w:val="never"/>
        <w:tblW w:w="6498" w:type="dxa"/>
        <w:tblInd w:w="0" w:type="dxa"/>
        <w:tblCellMar>
          <w:top w:w="143" w:type="dxa"/>
          <w:left w:w="113" w:type="dxa"/>
          <w:right w:w="115" w:type="dxa"/>
        </w:tblCellMar>
        <w:tblLook w:val="04A0" w:firstRow="1" w:lastRow="0" w:firstColumn="1" w:lastColumn="0" w:noHBand="0" w:noVBand="1"/>
      </w:tblPr>
      <w:tblGrid>
        <w:gridCol w:w="6498"/>
      </w:tblGrid>
      <w:tr w:rsidR="00906592" w:rsidRPr="00060BB3" w14:paraId="4D081CB6" w14:textId="77777777" w:rsidTr="00906592">
        <w:trPr>
          <w:trHeight w:val="2132"/>
        </w:trPr>
        <w:tc>
          <w:tcPr>
            <w:tcW w:w="6498" w:type="dxa"/>
            <w:tcBorders>
              <w:top w:val="single" w:sz="2" w:space="0" w:color="000000"/>
              <w:left w:val="single" w:sz="2" w:space="0" w:color="000000"/>
              <w:bottom w:val="single" w:sz="2" w:space="0" w:color="000000"/>
              <w:right w:val="single" w:sz="2" w:space="0" w:color="000000"/>
            </w:tcBorders>
          </w:tcPr>
          <w:p w14:paraId="11B54941" w14:textId="77777777" w:rsidR="00906592" w:rsidRPr="00060BB3" w:rsidRDefault="00906592" w:rsidP="00FC74D2">
            <w:pPr>
              <w:spacing w:after="0" w:line="276" w:lineRule="auto"/>
              <w:ind w:left="0" w:right="73" w:firstLine="0"/>
              <w:jc w:val="center"/>
              <w:rPr>
                <w:sz w:val="28"/>
                <w:szCs w:val="28"/>
              </w:rPr>
            </w:pPr>
            <w:r w:rsidRPr="00060BB3">
              <w:rPr>
                <w:sz w:val="28"/>
                <w:szCs w:val="28"/>
              </w:rPr>
              <w:t>ДОКУМЕНТ ПОДПИСАН</w:t>
            </w:r>
          </w:p>
          <w:p w14:paraId="72C80AB1" w14:textId="77777777" w:rsidR="00906592" w:rsidRPr="00060BB3" w:rsidRDefault="00906592" w:rsidP="00FC74D2">
            <w:pPr>
              <w:spacing w:after="0" w:line="276" w:lineRule="auto"/>
              <w:ind w:left="0" w:right="49" w:firstLine="0"/>
              <w:jc w:val="center"/>
              <w:rPr>
                <w:sz w:val="28"/>
                <w:szCs w:val="28"/>
              </w:rPr>
            </w:pPr>
            <w:r w:rsidRPr="00060BB3">
              <w:rPr>
                <w:sz w:val="28"/>
                <w:szCs w:val="28"/>
              </w:rPr>
              <w:t>ЭЛЕКТРОННОЙ ПОДПИСЬЮ</w:t>
            </w:r>
          </w:p>
          <w:p w14:paraId="7F4F1E76" w14:textId="77777777" w:rsidR="00906592" w:rsidRPr="00060BB3" w:rsidRDefault="00906592" w:rsidP="00FC74D2">
            <w:pPr>
              <w:spacing w:after="0" w:line="276" w:lineRule="auto"/>
              <w:ind w:left="16" w:right="0" w:firstLine="0"/>
              <w:jc w:val="left"/>
              <w:rPr>
                <w:sz w:val="28"/>
                <w:szCs w:val="28"/>
              </w:rPr>
            </w:pPr>
            <w:r w:rsidRPr="00060BB3">
              <w:rPr>
                <w:sz w:val="28"/>
                <w:szCs w:val="28"/>
              </w:rPr>
              <w:t>Сертификат C4730C66BE874A24A06D35B8C49025AEB3545D53</w:t>
            </w:r>
          </w:p>
          <w:p w14:paraId="19507FF1" w14:textId="77777777" w:rsidR="00906592" w:rsidRPr="00060BB3" w:rsidRDefault="00906592" w:rsidP="00FC74D2">
            <w:pPr>
              <w:spacing w:after="0" w:line="276" w:lineRule="auto"/>
              <w:ind w:left="0" w:right="0" w:firstLine="0"/>
              <w:jc w:val="left"/>
              <w:rPr>
                <w:sz w:val="28"/>
                <w:szCs w:val="28"/>
              </w:rPr>
            </w:pPr>
            <w:r w:rsidRPr="00060BB3">
              <w:rPr>
                <w:sz w:val="28"/>
                <w:szCs w:val="28"/>
              </w:rPr>
              <w:t>Владелец Глушко Дмитрий Евгеньевич</w:t>
            </w:r>
          </w:p>
          <w:p w14:paraId="404909C2" w14:textId="77777777" w:rsidR="00906592" w:rsidRPr="00060BB3" w:rsidRDefault="00906592" w:rsidP="00FC74D2">
            <w:pPr>
              <w:spacing w:after="0" w:line="276" w:lineRule="auto"/>
              <w:ind w:left="0" w:right="0" w:firstLine="0"/>
              <w:jc w:val="left"/>
              <w:rPr>
                <w:sz w:val="28"/>
                <w:szCs w:val="28"/>
              </w:rPr>
            </w:pPr>
            <w:r w:rsidRPr="00060BB3">
              <w:rPr>
                <w:sz w:val="28"/>
                <w:szCs w:val="28"/>
              </w:rPr>
              <w:t>Действителен с 02.04.2020 по 02.07.202l</w:t>
            </w:r>
          </w:p>
        </w:tc>
      </w:tr>
    </w:tbl>
    <w:p w14:paraId="2241BF85" w14:textId="7601BEB5" w:rsidR="007217D6" w:rsidRDefault="00FC74D2" w:rsidP="00FC74D2">
      <w:pPr>
        <w:spacing w:after="0" w:line="276" w:lineRule="auto"/>
        <w:ind w:left="385" w:right="0" w:hanging="10"/>
        <w:jc w:val="left"/>
        <w:rPr>
          <w:sz w:val="28"/>
          <w:szCs w:val="28"/>
        </w:rPr>
      </w:pPr>
      <w:r>
        <w:rPr>
          <w:sz w:val="28"/>
          <w:szCs w:val="28"/>
        </w:rPr>
        <w:t xml:space="preserve"> </w:t>
      </w:r>
    </w:p>
    <w:p w14:paraId="6F42F774" w14:textId="771C1C11" w:rsidR="00906592" w:rsidRDefault="00906592" w:rsidP="00FC74D2">
      <w:pPr>
        <w:spacing w:after="0" w:line="276" w:lineRule="auto"/>
        <w:ind w:left="385" w:right="0" w:hanging="10"/>
        <w:jc w:val="left"/>
        <w:rPr>
          <w:sz w:val="28"/>
          <w:szCs w:val="28"/>
        </w:rPr>
      </w:pPr>
    </w:p>
    <w:p w14:paraId="0C6DACFE" w14:textId="669246A4" w:rsidR="00906592" w:rsidRDefault="00906592" w:rsidP="00FC74D2">
      <w:pPr>
        <w:spacing w:after="0" w:line="276" w:lineRule="auto"/>
        <w:ind w:left="385" w:right="0" w:hanging="10"/>
        <w:jc w:val="left"/>
        <w:rPr>
          <w:sz w:val="28"/>
          <w:szCs w:val="28"/>
        </w:rPr>
      </w:pPr>
    </w:p>
    <w:p w14:paraId="14ACEE87" w14:textId="49476891" w:rsidR="00906592" w:rsidRDefault="00906592" w:rsidP="00FC74D2">
      <w:pPr>
        <w:spacing w:after="0" w:line="276" w:lineRule="auto"/>
        <w:ind w:left="385" w:right="0" w:hanging="10"/>
        <w:jc w:val="left"/>
        <w:rPr>
          <w:sz w:val="28"/>
          <w:szCs w:val="28"/>
        </w:rPr>
      </w:pPr>
    </w:p>
    <w:p w14:paraId="53834D01" w14:textId="6F2E0065" w:rsidR="00906592" w:rsidRDefault="00906592" w:rsidP="00FC74D2">
      <w:pPr>
        <w:spacing w:after="0" w:line="276" w:lineRule="auto"/>
        <w:ind w:left="385" w:right="0" w:hanging="10"/>
        <w:jc w:val="left"/>
        <w:rPr>
          <w:sz w:val="28"/>
          <w:szCs w:val="28"/>
        </w:rPr>
      </w:pPr>
    </w:p>
    <w:p w14:paraId="52D20525" w14:textId="5E1C505B" w:rsidR="00906592" w:rsidRDefault="00906592" w:rsidP="00FC74D2">
      <w:pPr>
        <w:spacing w:after="0" w:line="276" w:lineRule="auto"/>
        <w:ind w:left="385" w:right="0" w:hanging="10"/>
        <w:jc w:val="left"/>
        <w:rPr>
          <w:sz w:val="28"/>
          <w:szCs w:val="28"/>
        </w:rPr>
      </w:pPr>
    </w:p>
    <w:p w14:paraId="7F438CD2" w14:textId="5D7E455B" w:rsidR="00906592" w:rsidRDefault="00906592" w:rsidP="00FC74D2">
      <w:pPr>
        <w:spacing w:after="0" w:line="276" w:lineRule="auto"/>
        <w:ind w:left="385" w:right="0" w:hanging="10"/>
        <w:jc w:val="left"/>
        <w:rPr>
          <w:sz w:val="28"/>
          <w:szCs w:val="28"/>
        </w:rPr>
      </w:pPr>
    </w:p>
    <w:p w14:paraId="503791A5" w14:textId="3BFE2A27" w:rsidR="00906592" w:rsidRDefault="00906592" w:rsidP="00FC74D2">
      <w:pPr>
        <w:spacing w:after="0" w:line="276" w:lineRule="auto"/>
        <w:ind w:left="385" w:right="0" w:hanging="10"/>
        <w:jc w:val="left"/>
        <w:rPr>
          <w:sz w:val="28"/>
          <w:szCs w:val="28"/>
        </w:rPr>
      </w:pPr>
    </w:p>
    <w:p w14:paraId="20A3F283" w14:textId="4C9B44FC" w:rsidR="00FC74D2" w:rsidRDefault="00FC74D2" w:rsidP="00FC74D2">
      <w:pPr>
        <w:spacing w:after="0" w:line="276" w:lineRule="auto"/>
        <w:ind w:left="385" w:right="0" w:hanging="10"/>
        <w:jc w:val="left"/>
        <w:rPr>
          <w:sz w:val="28"/>
          <w:szCs w:val="28"/>
        </w:rPr>
      </w:pPr>
    </w:p>
    <w:p w14:paraId="7BB256A1" w14:textId="03B24B96" w:rsidR="00FC74D2" w:rsidRDefault="00FC74D2" w:rsidP="00FC74D2">
      <w:pPr>
        <w:spacing w:after="0" w:line="276" w:lineRule="auto"/>
        <w:ind w:left="385" w:right="0" w:hanging="10"/>
        <w:jc w:val="left"/>
        <w:rPr>
          <w:sz w:val="28"/>
          <w:szCs w:val="28"/>
        </w:rPr>
      </w:pPr>
    </w:p>
    <w:p w14:paraId="6A0A7EF3" w14:textId="2FB518BB" w:rsidR="00FC74D2" w:rsidRDefault="00FC74D2" w:rsidP="00FC74D2">
      <w:pPr>
        <w:spacing w:after="0" w:line="276" w:lineRule="auto"/>
        <w:ind w:left="385" w:right="0" w:hanging="10"/>
        <w:jc w:val="left"/>
        <w:rPr>
          <w:sz w:val="28"/>
          <w:szCs w:val="28"/>
        </w:rPr>
      </w:pPr>
    </w:p>
    <w:p w14:paraId="5182795A" w14:textId="15764D1C" w:rsidR="00FC74D2" w:rsidRDefault="00FC74D2" w:rsidP="00FC74D2">
      <w:pPr>
        <w:spacing w:after="0" w:line="276" w:lineRule="auto"/>
        <w:ind w:left="385" w:right="0" w:hanging="10"/>
        <w:jc w:val="left"/>
        <w:rPr>
          <w:sz w:val="28"/>
          <w:szCs w:val="28"/>
        </w:rPr>
      </w:pPr>
    </w:p>
    <w:p w14:paraId="7678F5B9" w14:textId="1977B026" w:rsidR="00FC74D2" w:rsidRDefault="00FC74D2" w:rsidP="00FC74D2">
      <w:pPr>
        <w:spacing w:after="0" w:line="276" w:lineRule="auto"/>
        <w:ind w:left="385" w:right="0" w:hanging="10"/>
        <w:jc w:val="left"/>
        <w:rPr>
          <w:sz w:val="28"/>
          <w:szCs w:val="28"/>
        </w:rPr>
      </w:pPr>
    </w:p>
    <w:p w14:paraId="1FAD51B0" w14:textId="57238309" w:rsidR="00FC74D2" w:rsidRDefault="00FC74D2" w:rsidP="00FC74D2">
      <w:pPr>
        <w:spacing w:after="0" w:line="276" w:lineRule="auto"/>
        <w:ind w:left="385" w:right="0" w:hanging="10"/>
        <w:jc w:val="left"/>
        <w:rPr>
          <w:sz w:val="28"/>
          <w:szCs w:val="28"/>
        </w:rPr>
      </w:pPr>
    </w:p>
    <w:p w14:paraId="0866CFA8" w14:textId="6B391C45" w:rsidR="00FC74D2" w:rsidRDefault="00FC74D2" w:rsidP="00FC74D2">
      <w:pPr>
        <w:spacing w:after="0" w:line="276" w:lineRule="auto"/>
        <w:ind w:left="385" w:right="0" w:hanging="10"/>
        <w:jc w:val="left"/>
        <w:rPr>
          <w:sz w:val="28"/>
          <w:szCs w:val="28"/>
        </w:rPr>
      </w:pPr>
    </w:p>
    <w:p w14:paraId="08FE84C5" w14:textId="27383D3A" w:rsidR="00FC74D2" w:rsidRDefault="00FC74D2" w:rsidP="00FC74D2">
      <w:pPr>
        <w:spacing w:after="0" w:line="276" w:lineRule="auto"/>
        <w:ind w:left="385" w:right="0" w:hanging="10"/>
        <w:jc w:val="left"/>
        <w:rPr>
          <w:sz w:val="28"/>
          <w:szCs w:val="28"/>
        </w:rPr>
      </w:pPr>
    </w:p>
    <w:p w14:paraId="3391B4BC" w14:textId="77CF61E4" w:rsidR="00FC74D2" w:rsidRDefault="00FC74D2" w:rsidP="00FC74D2">
      <w:pPr>
        <w:spacing w:after="0" w:line="276" w:lineRule="auto"/>
        <w:ind w:left="385" w:right="0" w:hanging="10"/>
        <w:jc w:val="left"/>
        <w:rPr>
          <w:sz w:val="28"/>
          <w:szCs w:val="28"/>
        </w:rPr>
      </w:pPr>
    </w:p>
    <w:p w14:paraId="69EB609C" w14:textId="05E63963" w:rsidR="00FC74D2" w:rsidRDefault="00FC74D2" w:rsidP="00FC74D2">
      <w:pPr>
        <w:spacing w:after="0" w:line="276" w:lineRule="auto"/>
        <w:ind w:left="385" w:right="0" w:hanging="10"/>
        <w:jc w:val="left"/>
        <w:rPr>
          <w:sz w:val="28"/>
          <w:szCs w:val="28"/>
        </w:rPr>
      </w:pPr>
    </w:p>
    <w:p w14:paraId="6C342FFA" w14:textId="29217FAF" w:rsidR="00FC74D2" w:rsidRDefault="00FC74D2" w:rsidP="00FC74D2">
      <w:pPr>
        <w:spacing w:after="0" w:line="276" w:lineRule="auto"/>
        <w:ind w:left="385" w:right="0" w:hanging="10"/>
        <w:jc w:val="left"/>
        <w:rPr>
          <w:sz w:val="28"/>
          <w:szCs w:val="28"/>
        </w:rPr>
      </w:pPr>
    </w:p>
    <w:p w14:paraId="052C2BC7" w14:textId="0A98248C" w:rsidR="00FC74D2" w:rsidRDefault="00FC74D2" w:rsidP="00FC74D2">
      <w:pPr>
        <w:spacing w:after="0" w:line="276" w:lineRule="auto"/>
        <w:ind w:left="385" w:right="0" w:hanging="10"/>
        <w:jc w:val="left"/>
        <w:rPr>
          <w:sz w:val="28"/>
          <w:szCs w:val="28"/>
        </w:rPr>
      </w:pPr>
    </w:p>
    <w:p w14:paraId="09BECBA1" w14:textId="77969EE0" w:rsidR="00FC74D2" w:rsidRDefault="00FC74D2" w:rsidP="00FC74D2">
      <w:pPr>
        <w:spacing w:after="0" w:line="276" w:lineRule="auto"/>
        <w:ind w:left="385" w:right="0" w:hanging="10"/>
        <w:jc w:val="left"/>
        <w:rPr>
          <w:sz w:val="28"/>
          <w:szCs w:val="28"/>
        </w:rPr>
      </w:pPr>
    </w:p>
    <w:p w14:paraId="6859EAD6" w14:textId="5C93107F" w:rsidR="00FC74D2" w:rsidRDefault="00FC74D2" w:rsidP="00FC74D2">
      <w:pPr>
        <w:spacing w:after="0" w:line="276" w:lineRule="auto"/>
        <w:ind w:left="385" w:right="0" w:hanging="10"/>
        <w:jc w:val="left"/>
        <w:rPr>
          <w:sz w:val="28"/>
          <w:szCs w:val="28"/>
        </w:rPr>
      </w:pPr>
    </w:p>
    <w:p w14:paraId="10ECC28A" w14:textId="65EFD8E9" w:rsidR="00FC74D2" w:rsidRDefault="00FC74D2" w:rsidP="00FC74D2">
      <w:pPr>
        <w:spacing w:after="0" w:line="276" w:lineRule="auto"/>
        <w:ind w:left="385" w:right="0" w:hanging="10"/>
        <w:jc w:val="left"/>
        <w:rPr>
          <w:sz w:val="28"/>
          <w:szCs w:val="28"/>
        </w:rPr>
      </w:pPr>
    </w:p>
    <w:p w14:paraId="3D614600" w14:textId="57C7424B" w:rsidR="00FC74D2" w:rsidRDefault="00FC74D2" w:rsidP="00FC74D2">
      <w:pPr>
        <w:spacing w:after="0" w:line="276" w:lineRule="auto"/>
        <w:ind w:left="385" w:right="0" w:hanging="10"/>
        <w:jc w:val="left"/>
        <w:rPr>
          <w:sz w:val="28"/>
          <w:szCs w:val="28"/>
        </w:rPr>
      </w:pPr>
    </w:p>
    <w:p w14:paraId="12471E5A" w14:textId="4D6413C6" w:rsidR="00FC74D2" w:rsidRDefault="00FC74D2" w:rsidP="00FC74D2">
      <w:pPr>
        <w:spacing w:after="0" w:line="276" w:lineRule="auto"/>
        <w:ind w:left="385" w:right="0" w:hanging="10"/>
        <w:jc w:val="left"/>
        <w:rPr>
          <w:sz w:val="28"/>
          <w:szCs w:val="28"/>
        </w:rPr>
      </w:pPr>
    </w:p>
    <w:p w14:paraId="13576BCC" w14:textId="1BCF34EC" w:rsidR="00FC74D2" w:rsidRDefault="00FC74D2" w:rsidP="00FC74D2">
      <w:pPr>
        <w:spacing w:after="0" w:line="276" w:lineRule="auto"/>
        <w:ind w:left="385" w:right="0" w:hanging="10"/>
        <w:jc w:val="left"/>
        <w:rPr>
          <w:sz w:val="28"/>
          <w:szCs w:val="28"/>
        </w:rPr>
      </w:pPr>
    </w:p>
    <w:p w14:paraId="772E03F8" w14:textId="3B5B30D0" w:rsidR="00FC74D2" w:rsidRDefault="00FC74D2" w:rsidP="00FC74D2">
      <w:pPr>
        <w:spacing w:after="0" w:line="276" w:lineRule="auto"/>
        <w:ind w:left="385" w:right="0" w:hanging="10"/>
        <w:jc w:val="left"/>
        <w:rPr>
          <w:sz w:val="28"/>
          <w:szCs w:val="28"/>
        </w:rPr>
      </w:pPr>
    </w:p>
    <w:p w14:paraId="346C6ECF" w14:textId="3EE3CD79" w:rsidR="00FC74D2" w:rsidRDefault="00FC74D2" w:rsidP="00FC74D2">
      <w:pPr>
        <w:spacing w:after="0" w:line="276" w:lineRule="auto"/>
        <w:ind w:left="385" w:right="0" w:hanging="10"/>
        <w:jc w:val="left"/>
        <w:rPr>
          <w:sz w:val="28"/>
          <w:szCs w:val="28"/>
        </w:rPr>
      </w:pPr>
    </w:p>
    <w:p w14:paraId="444E5F5E" w14:textId="0DAD6CC6" w:rsidR="00FC74D2" w:rsidRDefault="00FC74D2" w:rsidP="00FC74D2">
      <w:pPr>
        <w:spacing w:after="0" w:line="276" w:lineRule="auto"/>
        <w:ind w:left="385" w:right="0" w:hanging="10"/>
        <w:jc w:val="left"/>
        <w:rPr>
          <w:sz w:val="28"/>
          <w:szCs w:val="28"/>
        </w:rPr>
      </w:pPr>
    </w:p>
    <w:p w14:paraId="51329051" w14:textId="1BD74999" w:rsidR="00FC74D2" w:rsidRDefault="00FC74D2" w:rsidP="00FC74D2">
      <w:pPr>
        <w:spacing w:after="0" w:line="276" w:lineRule="auto"/>
        <w:ind w:left="385" w:right="0" w:hanging="10"/>
        <w:jc w:val="left"/>
        <w:rPr>
          <w:sz w:val="28"/>
          <w:szCs w:val="28"/>
        </w:rPr>
      </w:pPr>
    </w:p>
    <w:p w14:paraId="2D2F21B7" w14:textId="042D26A0" w:rsidR="00FC74D2" w:rsidRDefault="00FC74D2" w:rsidP="00FC74D2">
      <w:pPr>
        <w:spacing w:after="0" w:line="276" w:lineRule="auto"/>
        <w:ind w:left="385" w:right="0" w:hanging="10"/>
        <w:jc w:val="left"/>
        <w:rPr>
          <w:sz w:val="28"/>
          <w:szCs w:val="28"/>
        </w:rPr>
      </w:pPr>
    </w:p>
    <w:p w14:paraId="532F83FE" w14:textId="60E78622" w:rsidR="00FC74D2" w:rsidRDefault="00FC74D2" w:rsidP="00FC74D2">
      <w:pPr>
        <w:spacing w:after="0" w:line="276" w:lineRule="auto"/>
        <w:ind w:left="385" w:right="0" w:hanging="10"/>
        <w:jc w:val="left"/>
        <w:rPr>
          <w:sz w:val="28"/>
          <w:szCs w:val="28"/>
        </w:rPr>
      </w:pPr>
    </w:p>
    <w:p w14:paraId="2D119E8B" w14:textId="77777777" w:rsidR="00FC74D2" w:rsidRDefault="00FC74D2" w:rsidP="00FC74D2">
      <w:pPr>
        <w:spacing w:after="0" w:line="276" w:lineRule="auto"/>
        <w:ind w:left="385" w:right="0" w:hanging="10"/>
        <w:jc w:val="left"/>
        <w:rPr>
          <w:sz w:val="28"/>
          <w:szCs w:val="28"/>
        </w:rPr>
      </w:pPr>
    </w:p>
    <w:p w14:paraId="3B9072FE" w14:textId="77777777" w:rsidR="00906592" w:rsidRPr="00060BB3" w:rsidRDefault="00906592" w:rsidP="00FC74D2">
      <w:pPr>
        <w:spacing w:after="0" w:line="276" w:lineRule="auto"/>
        <w:ind w:left="385" w:right="0" w:hanging="10"/>
        <w:jc w:val="left"/>
        <w:rPr>
          <w:sz w:val="28"/>
          <w:szCs w:val="28"/>
        </w:rPr>
      </w:pPr>
    </w:p>
    <w:p w14:paraId="4F5D0D7C" w14:textId="7B3B9639" w:rsidR="007217D6" w:rsidRDefault="00354569" w:rsidP="00FC74D2">
      <w:pPr>
        <w:spacing w:after="0" w:line="276" w:lineRule="auto"/>
        <w:ind w:left="11354" w:right="1" w:hanging="2"/>
        <w:jc w:val="center"/>
        <w:rPr>
          <w:sz w:val="28"/>
          <w:szCs w:val="28"/>
        </w:rPr>
      </w:pPr>
      <w:r w:rsidRPr="00060BB3">
        <w:rPr>
          <w:sz w:val="28"/>
          <w:szCs w:val="28"/>
        </w:rPr>
        <w:t>Приложение</w:t>
      </w:r>
    </w:p>
    <w:p w14:paraId="37FEFAC9" w14:textId="77777777" w:rsidR="00FC74D2" w:rsidRPr="00060BB3" w:rsidRDefault="00FC74D2" w:rsidP="00FC74D2">
      <w:pPr>
        <w:spacing w:after="0" w:line="276" w:lineRule="auto"/>
        <w:ind w:left="11354" w:right="1" w:hanging="2"/>
        <w:jc w:val="center"/>
        <w:rPr>
          <w:sz w:val="28"/>
          <w:szCs w:val="28"/>
        </w:rPr>
      </w:pPr>
    </w:p>
    <w:p w14:paraId="3B7166C1" w14:textId="77777777" w:rsidR="00FC74D2" w:rsidRDefault="00354569" w:rsidP="00FC74D2">
      <w:pPr>
        <w:spacing w:after="0" w:line="276" w:lineRule="auto"/>
        <w:ind w:left="8899" w:right="619" w:firstLine="2217"/>
        <w:jc w:val="center"/>
        <w:rPr>
          <w:sz w:val="28"/>
          <w:szCs w:val="28"/>
        </w:rPr>
      </w:pPr>
      <w:r w:rsidRPr="00060BB3">
        <w:rPr>
          <w:sz w:val="28"/>
          <w:szCs w:val="28"/>
        </w:rPr>
        <w:t>УТВЕРЖДЕНО</w:t>
      </w:r>
    </w:p>
    <w:p w14:paraId="165FF9A3" w14:textId="77777777" w:rsidR="00FC74D2" w:rsidRDefault="00354569" w:rsidP="00FC74D2">
      <w:pPr>
        <w:spacing w:after="0" w:line="276" w:lineRule="auto"/>
        <w:ind w:left="8899" w:right="619" w:firstLine="2217"/>
        <w:jc w:val="right"/>
        <w:rPr>
          <w:sz w:val="28"/>
          <w:szCs w:val="28"/>
        </w:rPr>
      </w:pPr>
      <w:r w:rsidRPr="00060BB3">
        <w:rPr>
          <w:sz w:val="28"/>
          <w:szCs w:val="28"/>
        </w:rPr>
        <w:t xml:space="preserve"> приказом Министерства просвещения</w:t>
      </w:r>
      <w:r w:rsidR="00FC74D2">
        <w:rPr>
          <w:sz w:val="28"/>
          <w:szCs w:val="28"/>
        </w:rPr>
        <w:t xml:space="preserve"> </w:t>
      </w:r>
      <w:r w:rsidRPr="00060BB3">
        <w:rPr>
          <w:sz w:val="28"/>
          <w:szCs w:val="28"/>
        </w:rPr>
        <w:t>Российской Федерации</w:t>
      </w:r>
    </w:p>
    <w:p w14:paraId="3FDB226B" w14:textId="226F6091" w:rsidR="007217D6" w:rsidRPr="00060BB3" w:rsidRDefault="00354569" w:rsidP="00FC74D2">
      <w:pPr>
        <w:spacing w:after="0" w:line="276" w:lineRule="auto"/>
        <w:ind w:left="8899" w:right="619" w:firstLine="2217"/>
        <w:jc w:val="right"/>
        <w:rPr>
          <w:sz w:val="28"/>
          <w:szCs w:val="28"/>
        </w:rPr>
      </w:pPr>
      <w:r w:rsidRPr="00060BB3">
        <w:rPr>
          <w:sz w:val="28"/>
          <w:szCs w:val="28"/>
        </w:rPr>
        <w:t xml:space="preserve"> от «</w:t>
      </w:r>
      <w:r w:rsidR="00FC74D2">
        <w:rPr>
          <w:sz w:val="28"/>
          <w:szCs w:val="28"/>
        </w:rPr>
        <w:t>29 января 2021г</w:t>
      </w:r>
      <w:r w:rsidR="008049F5">
        <w:rPr>
          <w:noProof/>
          <w:sz w:val="28"/>
          <w:szCs w:val="28"/>
        </w:rPr>
        <w:t>.</w:t>
      </w:r>
      <w:r w:rsidR="00FC74D2">
        <w:rPr>
          <w:noProof/>
          <w:sz w:val="28"/>
          <w:szCs w:val="28"/>
        </w:rPr>
        <w:t xml:space="preserve"> №31</w:t>
      </w:r>
      <w:r w:rsidR="008049F5">
        <w:rPr>
          <w:noProof/>
          <w:sz w:val="28"/>
          <w:szCs w:val="28"/>
        </w:rPr>
        <w:t xml:space="preserve"> </w:t>
      </w:r>
    </w:p>
    <w:p w14:paraId="65344052" w14:textId="77777777" w:rsidR="008049F5" w:rsidRPr="00FC74D2" w:rsidRDefault="00354569" w:rsidP="00FC74D2">
      <w:pPr>
        <w:spacing w:after="0" w:line="276" w:lineRule="auto"/>
        <w:ind w:left="1597" w:right="1801" w:firstLine="5224"/>
        <w:rPr>
          <w:b/>
          <w:bCs/>
          <w:sz w:val="28"/>
          <w:szCs w:val="28"/>
        </w:rPr>
      </w:pPr>
      <w:r w:rsidRPr="00FC74D2">
        <w:rPr>
          <w:b/>
          <w:bCs/>
          <w:sz w:val="28"/>
          <w:szCs w:val="28"/>
        </w:rPr>
        <w:t xml:space="preserve">ПОЛОЖЕНИЕ </w:t>
      </w:r>
    </w:p>
    <w:p w14:paraId="54C42A94" w14:textId="4BE7CCCE" w:rsidR="007217D6" w:rsidRDefault="00354569" w:rsidP="00FC74D2">
      <w:pPr>
        <w:spacing w:after="0" w:line="276" w:lineRule="auto"/>
        <w:ind w:left="1597" w:right="1801" w:firstLine="0"/>
        <w:jc w:val="center"/>
        <w:rPr>
          <w:b/>
          <w:bCs/>
          <w:sz w:val="28"/>
          <w:szCs w:val="28"/>
        </w:rPr>
      </w:pPr>
      <w:r w:rsidRPr="00FC74D2">
        <w:rPr>
          <w:b/>
          <w:bCs/>
          <w:sz w:val="28"/>
          <w:szCs w:val="28"/>
        </w:rPr>
        <w:t xml:space="preserve">о проведении Всероссийского конкурса </w:t>
      </w:r>
      <w:r w:rsidR="008049F5" w:rsidRPr="00FC74D2">
        <w:rPr>
          <w:b/>
          <w:bCs/>
          <w:sz w:val="28"/>
          <w:szCs w:val="28"/>
        </w:rPr>
        <w:t>«</w:t>
      </w:r>
      <w:r w:rsidRPr="00FC74D2">
        <w:rPr>
          <w:b/>
          <w:bCs/>
          <w:sz w:val="28"/>
          <w:szCs w:val="28"/>
        </w:rPr>
        <w:t>Мастер года» среди мастеров производственного обучения профессиональных образовательных организаций Российской Федерации</w:t>
      </w:r>
    </w:p>
    <w:p w14:paraId="16A8E83C" w14:textId="77777777" w:rsidR="00FC74D2" w:rsidRPr="00FC74D2" w:rsidRDefault="00FC74D2" w:rsidP="00FC74D2">
      <w:pPr>
        <w:spacing w:after="0" w:line="276" w:lineRule="auto"/>
        <w:ind w:left="1597" w:right="1801" w:firstLine="0"/>
        <w:jc w:val="center"/>
        <w:rPr>
          <w:b/>
          <w:bCs/>
          <w:sz w:val="28"/>
          <w:szCs w:val="28"/>
        </w:rPr>
      </w:pPr>
    </w:p>
    <w:p w14:paraId="04A24317" w14:textId="77777777" w:rsidR="007217D6" w:rsidRPr="00A26F98" w:rsidRDefault="00354569" w:rsidP="00FC74D2">
      <w:pPr>
        <w:numPr>
          <w:ilvl w:val="0"/>
          <w:numId w:val="2"/>
        </w:numPr>
        <w:spacing w:after="0" w:line="276" w:lineRule="auto"/>
        <w:ind w:right="155" w:hanging="701"/>
        <w:jc w:val="center"/>
        <w:rPr>
          <w:b/>
          <w:bCs/>
          <w:sz w:val="28"/>
          <w:szCs w:val="28"/>
        </w:rPr>
      </w:pPr>
      <w:r w:rsidRPr="00A26F98">
        <w:rPr>
          <w:b/>
          <w:bCs/>
          <w:sz w:val="28"/>
          <w:szCs w:val="28"/>
        </w:rPr>
        <w:t>Общие положения</w:t>
      </w:r>
    </w:p>
    <w:p w14:paraId="5FF47C3B" w14:textId="77777777" w:rsidR="007217D6" w:rsidRPr="00060BB3" w:rsidRDefault="00354569" w:rsidP="00FC74D2">
      <w:pPr>
        <w:spacing w:after="0" w:line="276" w:lineRule="auto"/>
        <w:ind w:left="26" w:right="81" w:firstLine="709"/>
        <w:rPr>
          <w:sz w:val="28"/>
          <w:szCs w:val="28"/>
        </w:rPr>
      </w:pPr>
      <w:r w:rsidRPr="00060BB3">
        <w:rPr>
          <w:sz w:val="28"/>
          <w:szCs w:val="28"/>
        </w:rPr>
        <w:t>1.1. Всероссийский конкурс педагогических достижений «Мастер года» (далее Конкурс) проводится для поощрения талантливых мастеров производственного обучения/преподавателей учебных дисциплин, профессиональных модулей, междисциплинарных курсов, практик профессионального цикла, повышения престижа педагогических профессий, пропаганды передовых идей в области образования и подготовки кадров, а также изучения и распространения лучшего педагогического опыта.</w:t>
      </w:r>
    </w:p>
    <w:p w14:paraId="414ECA16" w14:textId="198E6744" w:rsidR="007217D6" w:rsidRPr="00060BB3" w:rsidRDefault="00354569" w:rsidP="00FC74D2">
      <w:pPr>
        <w:spacing w:after="0" w:line="276" w:lineRule="auto"/>
        <w:ind w:left="26" w:right="1" w:firstLine="709"/>
        <w:rPr>
          <w:sz w:val="28"/>
          <w:szCs w:val="28"/>
        </w:rPr>
      </w:pPr>
      <w:r w:rsidRPr="00060BB3">
        <w:rPr>
          <w:sz w:val="28"/>
          <w:szCs w:val="28"/>
        </w:rPr>
        <w:t>1</w:t>
      </w:r>
      <w:r w:rsidR="00060BB3" w:rsidRPr="00060BB3">
        <w:rPr>
          <w:sz w:val="28"/>
          <w:szCs w:val="28"/>
        </w:rPr>
        <w:t>.2.</w:t>
      </w:r>
      <w:r w:rsidRPr="00060BB3">
        <w:rPr>
          <w:sz w:val="28"/>
          <w:szCs w:val="28"/>
        </w:rPr>
        <w:t xml:space="preserve"> Организацию и проведение Конкурса осуществляет Министерство просвещения Российской Федерации (далее — Министерство) и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(далее — ИРПО), являющееся федеральным оператором Конкурса (далее Федеральный оператор). Конкурс проводится при поддержке Общероссийского Профсоюза образования (далее — Профсоюз).</w:t>
      </w:r>
    </w:p>
    <w:p w14:paraId="06AB81FE" w14:textId="77777777" w:rsidR="007217D6" w:rsidRPr="00060BB3" w:rsidRDefault="00354569" w:rsidP="00FC74D2">
      <w:pPr>
        <w:spacing w:after="0" w:line="276" w:lineRule="auto"/>
        <w:ind w:left="0" w:right="1" w:firstLine="709"/>
        <w:rPr>
          <w:sz w:val="28"/>
          <w:szCs w:val="28"/>
        </w:rPr>
      </w:pPr>
      <w:r w:rsidRPr="00060BB3">
        <w:rPr>
          <w:sz w:val="28"/>
          <w:szCs w:val="28"/>
        </w:rPr>
        <w:t>Оператором Конкурса является юридическое лицо, осуществляющее координацию и реализацию Конкурса в целом либо отдельных его этапов.</w:t>
      </w:r>
    </w:p>
    <w:p w14:paraId="78FA6AEC" w14:textId="77777777" w:rsidR="00F0156A" w:rsidRDefault="00060BB3" w:rsidP="00FC74D2">
      <w:pPr>
        <w:spacing w:after="0" w:line="276" w:lineRule="auto"/>
        <w:ind w:left="0" w:right="1" w:firstLine="709"/>
        <w:rPr>
          <w:sz w:val="28"/>
          <w:szCs w:val="28"/>
        </w:rPr>
      </w:pPr>
      <w:r w:rsidRPr="00060BB3">
        <w:rPr>
          <w:sz w:val="28"/>
          <w:szCs w:val="28"/>
        </w:rPr>
        <w:t>1</w:t>
      </w:r>
      <w:r w:rsidR="00354569" w:rsidRPr="00060BB3">
        <w:rPr>
          <w:sz w:val="28"/>
          <w:szCs w:val="28"/>
        </w:rPr>
        <w:t>.</w:t>
      </w:r>
      <w:r w:rsidRPr="00060BB3">
        <w:rPr>
          <w:sz w:val="28"/>
          <w:szCs w:val="28"/>
        </w:rPr>
        <w:t>3</w:t>
      </w:r>
      <w:r w:rsidR="00354569" w:rsidRPr="00060BB3">
        <w:rPr>
          <w:sz w:val="28"/>
          <w:szCs w:val="28"/>
        </w:rPr>
        <w:t>. Оператором Конкурса на I и II этапах Конкурса является исполнительный орган государственной власти, осуществляющий управление в сфере образования, или иная организация, наделяемая</w:t>
      </w:r>
    </w:p>
    <w:p w14:paraId="7CA69223" w14:textId="0A1D15F2" w:rsidR="007217D6" w:rsidRPr="00060BB3" w:rsidRDefault="00354569" w:rsidP="00FC74D2">
      <w:pPr>
        <w:spacing w:after="0" w:line="276" w:lineRule="auto"/>
        <w:ind w:right="1" w:firstLine="709"/>
        <w:rPr>
          <w:sz w:val="28"/>
          <w:szCs w:val="28"/>
        </w:rPr>
      </w:pPr>
      <w:r w:rsidRPr="00060BB3">
        <w:rPr>
          <w:sz w:val="28"/>
          <w:szCs w:val="28"/>
        </w:rPr>
        <w:t xml:space="preserve">полномочиями проведения Конкурса Федеральным оператором, которая вправе разработать положения о региональных этапах конкурса </w:t>
      </w:r>
      <w:r w:rsidR="00F0156A">
        <w:rPr>
          <w:sz w:val="28"/>
          <w:szCs w:val="28"/>
        </w:rPr>
        <w:t>«</w:t>
      </w:r>
      <w:r w:rsidRPr="00060BB3">
        <w:rPr>
          <w:sz w:val="28"/>
          <w:szCs w:val="28"/>
        </w:rPr>
        <w:t>Мастер года</w:t>
      </w:r>
      <w:r w:rsidR="00F0156A">
        <w:rPr>
          <w:sz w:val="28"/>
          <w:szCs w:val="28"/>
        </w:rPr>
        <w:t>»</w:t>
      </w:r>
      <w:r w:rsidRPr="00060BB3">
        <w:rPr>
          <w:sz w:val="28"/>
          <w:szCs w:val="28"/>
        </w:rPr>
        <w:t xml:space="preserve"> на основе настоящего Положения при необходимости, а также формирует Региональную рабочую группу.</w:t>
      </w:r>
    </w:p>
    <w:p w14:paraId="62263674" w14:textId="19BA0290" w:rsidR="00060BB3" w:rsidRPr="00060BB3" w:rsidRDefault="00354569" w:rsidP="00FC74D2">
      <w:pPr>
        <w:spacing w:after="0" w:line="276" w:lineRule="auto"/>
        <w:ind w:left="91" w:right="-15" w:firstLine="709"/>
        <w:jc w:val="left"/>
        <w:rPr>
          <w:sz w:val="28"/>
          <w:szCs w:val="28"/>
        </w:rPr>
      </w:pPr>
      <w:r w:rsidRPr="00060BB3">
        <w:rPr>
          <w:sz w:val="28"/>
          <w:szCs w:val="28"/>
        </w:rPr>
        <w:t>1.4. Положение о проведении Конкурса размещается на сайте ИРПО в</w:t>
      </w:r>
      <w:r w:rsidRPr="00060BB3">
        <w:rPr>
          <w:sz w:val="28"/>
          <w:szCs w:val="28"/>
        </w:rPr>
        <w:tab/>
        <w:t>информационно-телекоммуникационной</w:t>
      </w:r>
      <w:r w:rsidRPr="00060BB3">
        <w:rPr>
          <w:sz w:val="28"/>
          <w:szCs w:val="28"/>
        </w:rPr>
        <w:tab/>
        <w:t>сети («Интернет»,</w:t>
      </w:r>
      <w:r w:rsidR="00FC74D2">
        <w:rPr>
          <w:sz w:val="28"/>
          <w:szCs w:val="28"/>
        </w:rPr>
        <w:t xml:space="preserve"> </w:t>
      </w:r>
      <w:r w:rsidRPr="00060BB3">
        <w:rPr>
          <w:sz w:val="28"/>
          <w:szCs w:val="28"/>
        </w:rPr>
        <w:t>а</w:t>
      </w:r>
      <w:r w:rsidRPr="00060BB3">
        <w:rPr>
          <w:sz w:val="28"/>
          <w:szCs w:val="28"/>
        </w:rPr>
        <w:tab/>
        <w:t xml:space="preserve">также на официальном сайте Конкурса в информационно-телекоммуникационной сети </w:t>
      </w:r>
      <w:r w:rsidR="00F0156A">
        <w:rPr>
          <w:sz w:val="28"/>
          <w:szCs w:val="28"/>
        </w:rPr>
        <w:t>«</w:t>
      </w:r>
      <w:r w:rsidRPr="00060BB3">
        <w:rPr>
          <w:sz w:val="28"/>
          <w:szCs w:val="28"/>
        </w:rPr>
        <w:t>Интернет</w:t>
      </w:r>
      <w:r w:rsidR="00F0156A">
        <w:rPr>
          <w:sz w:val="28"/>
          <w:szCs w:val="28"/>
        </w:rPr>
        <w:t>»</w:t>
      </w:r>
      <w:r w:rsidRPr="00060BB3">
        <w:rPr>
          <w:sz w:val="28"/>
          <w:szCs w:val="28"/>
        </w:rPr>
        <w:t xml:space="preserve"> (далее — сайт Конкурса)</w:t>
      </w:r>
      <w:r w:rsidR="00060BB3" w:rsidRPr="00060BB3">
        <w:rPr>
          <w:sz w:val="28"/>
          <w:szCs w:val="28"/>
        </w:rPr>
        <w:t>.</w:t>
      </w:r>
    </w:p>
    <w:p w14:paraId="68F3DB04" w14:textId="26497B92" w:rsidR="007217D6" w:rsidRPr="00060BB3" w:rsidRDefault="00060BB3" w:rsidP="00FC74D2">
      <w:pPr>
        <w:spacing w:after="0" w:line="240" w:lineRule="auto"/>
        <w:ind w:left="0" w:right="0" w:firstLine="709"/>
        <w:jc w:val="left"/>
        <w:rPr>
          <w:sz w:val="28"/>
          <w:szCs w:val="28"/>
        </w:rPr>
      </w:pPr>
      <w:r w:rsidRPr="00060BB3">
        <w:rPr>
          <w:sz w:val="28"/>
          <w:szCs w:val="28"/>
        </w:rPr>
        <w:t xml:space="preserve">1.5. </w:t>
      </w:r>
      <w:r w:rsidR="00354569" w:rsidRPr="00060BB3">
        <w:rPr>
          <w:sz w:val="28"/>
          <w:szCs w:val="28"/>
        </w:rPr>
        <w:t>Информирование участников Конкурса об условиях прохождения этапов, конкурсных заданиях, новостях и результатах прохождения этапов осуществляется посредством публикации соответствующей информации на сайте Конкурса.</w:t>
      </w:r>
    </w:p>
    <w:p w14:paraId="6E2627AE" w14:textId="79DD74A3" w:rsidR="007217D6" w:rsidRPr="00FC74D2" w:rsidRDefault="00354569" w:rsidP="00FC74D2">
      <w:pPr>
        <w:pStyle w:val="a3"/>
        <w:numPr>
          <w:ilvl w:val="1"/>
          <w:numId w:val="4"/>
        </w:numPr>
        <w:spacing w:after="0" w:line="240" w:lineRule="auto"/>
        <w:ind w:left="0" w:right="0" w:firstLine="709"/>
        <w:rPr>
          <w:sz w:val="28"/>
          <w:szCs w:val="28"/>
        </w:rPr>
      </w:pPr>
      <w:r w:rsidRPr="00FC74D2">
        <w:rPr>
          <w:sz w:val="28"/>
          <w:szCs w:val="28"/>
        </w:rPr>
        <w:t>Принципы Конкурса:</w:t>
      </w:r>
    </w:p>
    <w:p w14:paraId="2B8F1114" w14:textId="77777777" w:rsidR="00060BB3" w:rsidRDefault="00354569" w:rsidP="00FC74D2">
      <w:pPr>
        <w:numPr>
          <w:ilvl w:val="2"/>
          <w:numId w:val="4"/>
        </w:numPr>
        <w:spacing w:after="0" w:line="240" w:lineRule="auto"/>
        <w:ind w:left="0" w:right="0" w:firstLine="709"/>
        <w:rPr>
          <w:sz w:val="28"/>
          <w:szCs w:val="28"/>
        </w:rPr>
      </w:pPr>
      <w:r w:rsidRPr="00060BB3">
        <w:rPr>
          <w:sz w:val="28"/>
          <w:szCs w:val="28"/>
        </w:rPr>
        <w:t>Принцип равных возможностей означает, что всем участникам Конкурса будут предложены задания, равные по количеству, сложности и по возможности проявить</w:t>
      </w:r>
    </w:p>
    <w:p w14:paraId="48CD2862" w14:textId="577B6AB2" w:rsidR="007217D6" w:rsidRPr="00060BB3" w:rsidRDefault="00060BB3" w:rsidP="00FC74D2">
      <w:pPr>
        <w:spacing w:after="0" w:line="240" w:lineRule="auto"/>
        <w:ind w:left="0" w:right="0" w:firstLine="709"/>
        <w:rPr>
          <w:sz w:val="28"/>
          <w:szCs w:val="28"/>
        </w:rPr>
      </w:pPr>
      <w:r>
        <w:rPr>
          <w:sz w:val="28"/>
          <w:szCs w:val="28"/>
        </w:rPr>
        <w:t xml:space="preserve"> </w:t>
      </w:r>
      <w:r w:rsidR="00354569" w:rsidRPr="00060BB3">
        <w:rPr>
          <w:sz w:val="28"/>
          <w:szCs w:val="28"/>
        </w:rPr>
        <w:t>себя.</w:t>
      </w:r>
    </w:p>
    <w:p w14:paraId="47AA61C3" w14:textId="77777777" w:rsidR="00060BB3" w:rsidRDefault="00354569" w:rsidP="00FC74D2">
      <w:pPr>
        <w:numPr>
          <w:ilvl w:val="2"/>
          <w:numId w:val="4"/>
        </w:numPr>
        <w:spacing w:after="0" w:line="240" w:lineRule="auto"/>
        <w:ind w:left="0" w:right="0" w:firstLine="709"/>
        <w:rPr>
          <w:sz w:val="28"/>
          <w:szCs w:val="28"/>
        </w:rPr>
      </w:pPr>
      <w:r w:rsidRPr="00060BB3">
        <w:rPr>
          <w:sz w:val="28"/>
          <w:szCs w:val="28"/>
        </w:rPr>
        <w:t>Принцип компетентности членов комиссий означает, что члены конкурсных комиссий, назначаемые оператором Конкурса, являются специалистами в области оценки</w:t>
      </w:r>
    </w:p>
    <w:p w14:paraId="01932048" w14:textId="492C684E" w:rsidR="007217D6" w:rsidRPr="00060BB3" w:rsidRDefault="00354569" w:rsidP="00FC74D2">
      <w:pPr>
        <w:spacing w:after="0" w:line="240" w:lineRule="auto"/>
        <w:ind w:left="0" w:right="0" w:firstLine="709"/>
        <w:rPr>
          <w:sz w:val="28"/>
          <w:szCs w:val="28"/>
        </w:rPr>
      </w:pPr>
      <w:r w:rsidRPr="00060BB3">
        <w:rPr>
          <w:sz w:val="28"/>
          <w:szCs w:val="28"/>
        </w:rPr>
        <w:t>профессиональной деятельности мастера производственного обучения/преподавателя учебных дисциплин, модулей, курсов, практик профессионального цикла. Они осуществляют наблюдение за работой участников в ходе конкурсных испытаний и оценку этой работы на основе единой, четко регламентированной процедуры.</w:t>
      </w:r>
    </w:p>
    <w:p w14:paraId="5CF3B202" w14:textId="77777777" w:rsidR="00FC74D2" w:rsidRDefault="00354569" w:rsidP="00FC74D2">
      <w:pPr>
        <w:spacing w:after="0" w:line="240" w:lineRule="auto"/>
        <w:ind w:left="0" w:right="0" w:firstLine="709"/>
        <w:rPr>
          <w:sz w:val="28"/>
          <w:szCs w:val="28"/>
        </w:rPr>
      </w:pPr>
      <w:r w:rsidRPr="00060BB3">
        <w:rPr>
          <w:sz w:val="28"/>
          <w:szCs w:val="28"/>
        </w:rPr>
        <w:t>1</w:t>
      </w:r>
      <w:r w:rsidR="00060BB3">
        <w:rPr>
          <w:sz w:val="28"/>
          <w:szCs w:val="28"/>
        </w:rPr>
        <w:t>.</w:t>
      </w:r>
      <w:r w:rsidRPr="00060BB3">
        <w:rPr>
          <w:sz w:val="28"/>
          <w:szCs w:val="28"/>
        </w:rPr>
        <w:t>6.3. Принцип отсутствия конфликта интересов означает, что в случае, если член конкурсной комиссии взаимодействовал с участником ранее (начальник и подчиненный, коллеги из одной образовательной организации, родственные отношения и другое), и это взаимодействие влияет или может повлиять на надлежащее, беспристрастное и объективное выполнение им своих обязанностей, член конкурсной комиссии обязан незамедлительно сообщить об этом оператору Конкурса для исключения конфликта интересов.</w:t>
      </w:r>
    </w:p>
    <w:p w14:paraId="28F291F3" w14:textId="2317A3CD" w:rsidR="007217D6" w:rsidRPr="00060BB3" w:rsidRDefault="00354569" w:rsidP="00FC74D2">
      <w:pPr>
        <w:spacing w:after="0" w:line="240" w:lineRule="auto"/>
        <w:ind w:left="0" w:right="0" w:firstLine="709"/>
        <w:rPr>
          <w:sz w:val="28"/>
          <w:szCs w:val="28"/>
        </w:rPr>
      </w:pPr>
      <w:r w:rsidRPr="00060BB3">
        <w:rPr>
          <w:sz w:val="28"/>
          <w:szCs w:val="28"/>
        </w:rPr>
        <w:t>1.6.4. Принцип равного доступа к информации означает, что оператор Конкурса снабжает участников всей необходимой информацией для выполнения конкурсных испытаний в равном объеме (включая ответы на вопросы участников).</w:t>
      </w:r>
    </w:p>
    <w:p w14:paraId="7CD5EE73" w14:textId="77777777" w:rsidR="007217D6" w:rsidRPr="00A26F98" w:rsidRDefault="00354569" w:rsidP="00FC74D2">
      <w:pPr>
        <w:spacing w:after="0" w:line="240" w:lineRule="auto"/>
        <w:ind w:left="0" w:right="0" w:firstLine="709"/>
        <w:jc w:val="center"/>
        <w:rPr>
          <w:b/>
          <w:bCs/>
          <w:sz w:val="28"/>
          <w:szCs w:val="28"/>
        </w:rPr>
      </w:pPr>
      <w:r w:rsidRPr="00A26F98">
        <w:rPr>
          <w:b/>
          <w:bCs/>
          <w:sz w:val="28"/>
          <w:szCs w:val="28"/>
        </w:rPr>
        <w:t>2. Цель и задачи Конкурса</w:t>
      </w:r>
    </w:p>
    <w:p w14:paraId="3629A428" w14:textId="0686699E" w:rsidR="007217D6" w:rsidRPr="00060BB3" w:rsidRDefault="00354569" w:rsidP="00FC74D2">
      <w:pPr>
        <w:spacing w:after="0" w:line="240" w:lineRule="auto"/>
        <w:ind w:left="0" w:right="0" w:firstLine="709"/>
        <w:jc w:val="left"/>
        <w:rPr>
          <w:sz w:val="28"/>
          <w:szCs w:val="28"/>
        </w:rPr>
      </w:pPr>
      <w:r w:rsidRPr="00060BB3">
        <w:rPr>
          <w:sz w:val="28"/>
          <w:szCs w:val="28"/>
        </w:rPr>
        <w:t>2</w:t>
      </w:r>
      <w:r w:rsidR="00060BB3" w:rsidRPr="00060BB3">
        <w:rPr>
          <w:sz w:val="28"/>
          <w:szCs w:val="28"/>
        </w:rPr>
        <w:t>.</w:t>
      </w:r>
      <w:r w:rsidRPr="00060BB3">
        <w:rPr>
          <w:sz w:val="28"/>
          <w:szCs w:val="28"/>
        </w:rPr>
        <w:t>1. Цель Конкурса: выявление и поощрение талантливых и инициативных мастеров производственного обучения/преподавателей учебных дисциплин, модулей, курсов, практик профессионального цикла.</w:t>
      </w:r>
    </w:p>
    <w:p w14:paraId="768B63D3" w14:textId="77777777" w:rsidR="007217D6" w:rsidRPr="00060BB3" w:rsidRDefault="00354569" w:rsidP="00A26F98">
      <w:pPr>
        <w:spacing w:after="0" w:line="240" w:lineRule="auto"/>
        <w:ind w:left="0" w:right="0" w:firstLine="709"/>
        <w:rPr>
          <w:sz w:val="28"/>
          <w:szCs w:val="28"/>
        </w:rPr>
      </w:pPr>
      <w:r w:rsidRPr="00060BB3">
        <w:rPr>
          <w:sz w:val="28"/>
          <w:szCs w:val="28"/>
        </w:rPr>
        <w:t>2.2. Задачи Конкурса:</w:t>
      </w:r>
    </w:p>
    <w:p w14:paraId="5C8198ED" w14:textId="77777777" w:rsidR="007217D6" w:rsidRPr="00060BB3" w:rsidRDefault="00354569" w:rsidP="00A26F98">
      <w:pPr>
        <w:spacing w:after="0" w:line="240" w:lineRule="auto"/>
        <w:ind w:left="0" w:right="0" w:firstLine="709"/>
        <w:jc w:val="left"/>
        <w:rPr>
          <w:sz w:val="28"/>
          <w:szCs w:val="28"/>
        </w:rPr>
      </w:pPr>
      <w:r w:rsidRPr="00060BB3">
        <w:rPr>
          <w:sz w:val="28"/>
          <w:szCs w:val="28"/>
        </w:rPr>
        <w:t>Организация конкурсных мероприятий для мастеров производственного обучения/преподавателей учебных дисциплин, модулей, курсов, практик профессионального цикла.</w:t>
      </w:r>
    </w:p>
    <w:p w14:paraId="72D49EED" w14:textId="77777777" w:rsidR="007217D6" w:rsidRPr="00060BB3" w:rsidRDefault="00354569" w:rsidP="00A26F98">
      <w:pPr>
        <w:numPr>
          <w:ilvl w:val="2"/>
          <w:numId w:val="5"/>
        </w:numPr>
        <w:spacing w:after="0" w:line="240" w:lineRule="auto"/>
        <w:ind w:left="0" w:right="0" w:firstLine="709"/>
        <w:jc w:val="left"/>
        <w:rPr>
          <w:sz w:val="28"/>
          <w:szCs w:val="28"/>
        </w:rPr>
      </w:pPr>
      <w:r w:rsidRPr="00060BB3">
        <w:rPr>
          <w:sz w:val="28"/>
          <w:szCs w:val="28"/>
        </w:rPr>
        <w:t>Расширение творческих связей и обмен новыми идеями и достижениями в области профессионального образования и профессионального обучения.</w:t>
      </w:r>
    </w:p>
    <w:p w14:paraId="260FAAFD" w14:textId="5D07ED96" w:rsidR="00060BB3" w:rsidRPr="00060BB3" w:rsidRDefault="00354569" w:rsidP="00A26F98">
      <w:pPr>
        <w:spacing w:after="0" w:line="240" w:lineRule="auto"/>
        <w:ind w:left="0" w:right="0" w:firstLine="709"/>
        <w:jc w:val="left"/>
        <w:rPr>
          <w:sz w:val="28"/>
          <w:szCs w:val="28"/>
        </w:rPr>
      </w:pPr>
      <w:r w:rsidRPr="00060BB3">
        <w:rPr>
          <w:sz w:val="28"/>
          <w:szCs w:val="28"/>
        </w:rPr>
        <w:t>2</w:t>
      </w:r>
      <w:r w:rsidR="00060BB3" w:rsidRPr="00060BB3">
        <w:rPr>
          <w:sz w:val="28"/>
          <w:szCs w:val="28"/>
        </w:rPr>
        <w:t>.</w:t>
      </w:r>
      <w:r w:rsidRPr="00060BB3">
        <w:rPr>
          <w:sz w:val="28"/>
          <w:szCs w:val="28"/>
        </w:rPr>
        <w:t xml:space="preserve">2.3. </w:t>
      </w:r>
      <w:r w:rsidR="00060BB3">
        <w:rPr>
          <w:sz w:val="28"/>
          <w:szCs w:val="28"/>
        </w:rPr>
        <w:t xml:space="preserve">      </w:t>
      </w:r>
      <w:r w:rsidRPr="00060BB3">
        <w:rPr>
          <w:sz w:val="28"/>
          <w:szCs w:val="28"/>
        </w:rPr>
        <w:t>Повышение уровня профессионализма мастеров производственного обучения/преподавателей дисциплин, модулей, курсов, практик профессионального цикла, формирование потребности в совершенствовании мастерства.</w:t>
      </w:r>
    </w:p>
    <w:p w14:paraId="0A13015D" w14:textId="47C905A4" w:rsidR="007217D6" w:rsidRPr="00060BB3" w:rsidRDefault="00354569" w:rsidP="00A26F98">
      <w:pPr>
        <w:spacing w:after="0" w:line="240" w:lineRule="auto"/>
        <w:ind w:left="0" w:right="0" w:firstLine="709"/>
        <w:jc w:val="left"/>
        <w:rPr>
          <w:sz w:val="28"/>
          <w:szCs w:val="28"/>
        </w:rPr>
      </w:pPr>
      <w:r w:rsidRPr="00060BB3">
        <w:rPr>
          <w:sz w:val="28"/>
          <w:szCs w:val="28"/>
        </w:rPr>
        <w:t xml:space="preserve">2.2.4. </w:t>
      </w:r>
      <w:r w:rsidR="00060BB3">
        <w:rPr>
          <w:sz w:val="28"/>
          <w:szCs w:val="28"/>
        </w:rPr>
        <w:t xml:space="preserve">     </w:t>
      </w:r>
      <w:r w:rsidRPr="00060BB3">
        <w:rPr>
          <w:sz w:val="28"/>
          <w:szCs w:val="28"/>
        </w:rPr>
        <w:t>Распространение передового опыта педагогической деятельности в системе профессионального образования и профессионального обучения.</w:t>
      </w:r>
    </w:p>
    <w:p w14:paraId="72F98D90" w14:textId="77777777" w:rsidR="00060BB3" w:rsidRPr="00060BB3" w:rsidRDefault="00060BB3" w:rsidP="00A26F98">
      <w:pPr>
        <w:spacing w:after="0" w:line="240" w:lineRule="auto"/>
        <w:ind w:left="0" w:right="0" w:firstLine="709"/>
        <w:jc w:val="left"/>
        <w:rPr>
          <w:sz w:val="28"/>
          <w:szCs w:val="28"/>
        </w:rPr>
      </w:pPr>
    </w:p>
    <w:p w14:paraId="16280FB3" w14:textId="2628181D" w:rsidR="007217D6" w:rsidRPr="00A26F98" w:rsidRDefault="00060BB3" w:rsidP="00A26F98">
      <w:pPr>
        <w:spacing w:after="0" w:line="240" w:lineRule="auto"/>
        <w:ind w:left="0" w:right="0" w:firstLine="709"/>
        <w:jc w:val="center"/>
        <w:rPr>
          <w:b/>
          <w:bCs/>
          <w:sz w:val="28"/>
          <w:szCs w:val="28"/>
        </w:rPr>
      </w:pPr>
      <w:r w:rsidRPr="00A26F98">
        <w:rPr>
          <w:b/>
          <w:bCs/>
          <w:sz w:val="28"/>
          <w:szCs w:val="28"/>
        </w:rPr>
        <w:t>3</w:t>
      </w:r>
      <w:r w:rsidR="00354569" w:rsidRPr="00A26F98">
        <w:rPr>
          <w:b/>
          <w:bCs/>
          <w:sz w:val="28"/>
          <w:szCs w:val="28"/>
        </w:rPr>
        <w:t>. Порядок проведения Конкурса</w:t>
      </w:r>
    </w:p>
    <w:p w14:paraId="19EF0160" w14:textId="77777777" w:rsidR="007217D6" w:rsidRPr="00060BB3" w:rsidRDefault="00354569" w:rsidP="00A26F98">
      <w:pPr>
        <w:spacing w:after="0" w:line="240" w:lineRule="auto"/>
        <w:ind w:left="0" w:right="0" w:firstLine="709"/>
        <w:rPr>
          <w:sz w:val="28"/>
          <w:szCs w:val="28"/>
        </w:rPr>
      </w:pPr>
      <w:r w:rsidRPr="00060BB3">
        <w:rPr>
          <w:sz w:val="28"/>
          <w:szCs w:val="28"/>
        </w:rPr>
        <w:t>3.1. Конкурс проводится в три этапа:</w:t>
      </w:r>
    </w:p>
    <w:p w14:paraId="6901C92E" w14:textId="77777777" w:rsidR="00AA65E2" w:rsidRDefault="00354569" w:rsidP="00A26F98">
      <w:pPr>
        <w:spacing w:after="0" w:line="240" w:lineRule="auto"/>
        <w:ind w:left="0" w:right="0" w:firstLine="709"/>
        <w:rPr>
          <w:sz w:val="28"/>
          <w:szCs w:val="28"/>
        </w:rPr>
      </w:pPr>
      <w:r w:rsidRPr="00060BB3">
        <w:rPr>
          <w:sz w:val="28"/>
          <w:szCs w:val="28"/>
        </w:rPr>
        <w:t xml:space="preserve">I этап (отборочный) — сроки проведения — февраль-март; </w:t>
      </w:r>
    </w:p>
    <w:p w14:paraId="1F0AD352" w14:textId="77777777" w:rsidR="00AA65E2" w:rsidRDefault="00354569" w:rsidP="00A26F98">
      <w:pPr>
        <w:spacing w:after="0" w:line="240" w:lineRule="auto"/>
        <w:ind w:left="0" w:right="0" w:firstLine="709"/>
        <w:rPr>
          <w:sz w:val="28"/>
          <w:szCs w:val="28"/>
        </w:rPr>
      </w:pPr>
      <w:r w:rsidRPr="00060BB3">
        <w:rPr>
          <w:sz w:val="28"/>
          <w:szCs w:val="28"/>
        </w:rPr>
        <w:t xml:space="preserve">II этап (региональный) — сроки проведения — апрель-май; </w:t>
      </w:r>
    </w:p>
    <w:p w14:paraId="01146DF6" w14:textId="048FE32C" w:rsidR="007217D6" w:rsidRPr="00060BB3" w:rsidRDefault="00354569" w:rsidP="00A26F98">
      <w:pPr>
        <w:spacing w:after="0" w:line="240" w:lineRule="auto"/>
        <w:ind w:left="0" w:right="0" w:firstLine="709"/>
        <w:rPr>
          <w:sz w:val="28"/>
          <w:szCs w:val="28"/>
        </w:rPr>
      </w:pPr>
      <w:r w:rsidRPr="00060BB3">
        <w:rPr>
          <w:sz w:val="28"/>
          <w:szCs w:val="28"/>
        </w:rPr>
        <w:t>III этап (заключительный) — сроки проведения — октябрь.</w:t>
      </w:r>
    </w:p>
    <w:p w14:paraId="07CB1EAF" w14:textId="7F81DBFE" w:rsidR="007217D6" w:rsidRPr="00060BB3" w:rsidRDefault="00354569" w:rsidP="00A26F98">
      <w:pPr>
        <w:spacing w:after="0" w:line="240" w:lineRule="auto"/>
        <w:ind w:left="0" w:right="0" w:firstLine="709"/>
        <w:rPr>
          <w:sz w:val="28"/>
          <w:szCs w:val="28"/>
        </w:rPr>
      </w:pPr>
      <w:r w:rsidRPr="00060BB3">
        <w:rPr>
          <w:sz w:val="28"/>
          <w:szCs w:val="28"/>
        </w:rPr>
        <w:t>3</w:t>
      </w:r>
      <w:r w:rsidR="00060BB3" w:rsidRPr="00060BB3">
        <w:rPr>
          <w:sz w:val="28"/>
          <w:szCs w:val="28"/>
        </w:rPr>
        <w:t>.</w:t>
      </w:r>
      <w:r w:rsidRPr="00060BB3">
        <w:rPr>
          <w:sz w:val="28"/>
          <w:szCs w:val="28"/>
        </w:rPr>
        <w:t>2. Правом выдвижения кандидата на участие в I этапе Конкурса обладают руководители образовательных организаций. Руководители образовательных организаций подают заявку кандидата для рассмотрения Региональной комиссией Конкурса. Выдвигающая сторона несет ответственность за достоверность и своевременность предоставления сведений об кандидатуре на участие в Конкурсе. В случае несвоевременного представления или выявления недостоверности предоставленной информации, кандидат от участия в Конкурсе отстраняется.</w:t>
      </w:r>
    </w:p>
    <w:p w14:paraId="1664C86A" w14:textId="177D04A2" w:rsidR="007217D6" w:rsidRPr="00060BB3" w:rsidRDefault="00354569" w:rsidP="00A26F98">
      <w:pPr>
        <w:spacing w:after="0" w:line="240" w:lineRule="auto"/>
        <w:ind w:left="0" w:right="0" w:firstLine="709"/>
        <w:rPr>
          <w:sz w:val="28"/>
          <w:szCs w:val="28"/>
        </w:rPr>
      </w:pPr>
      <w:r w:rsidRPr="00060BB3">
        <w:rPr>
          <w:sz w:val="28"/>
          <w:szCs w:val="28"/>
        </w:rPr>
        <w:t>3.3</w:t>
      </w:r>
      <w:r w:rsidR="00060BB3">
        <w:rPr>
          <w:sz w:val="28"/>
          <w:szCs w:val="28"/>
        </w:rPr>
        <w:t>.</w:t>
      </w:r>
      <w:r w:rsidRPr="00060BB3">
        <w:rPr>
          <w:sz w:val="28"/>
          <w:szCs w:val="28"/>
        </w:rPr>
        <w:t xml:space="preserve"> Для подготовки и проведения Конкурса создаются Оргкомитет, Региональные рабочие группы. В целях формирования объективной системы оценки участников Конкурса формируются конкурсные комиссии, в каждом субъекте Российской Федерации — Региональная комиссия для оценивания на I и II этапах Конкурса, а также Федеральная комиссия для оценивания участников на III этапе конкурса.</w:t>
      </w:r>
    </w:p>
    <w:p w14:paraId="33694943" w14:textId="77777777" w:rsidR="007217D6" w:rsidRPr="00060BB3" w:rsidRDefault="00354569" w:rsidP="00A26F98">
      <w:pPr>
        <w:spacing w:after="0" w:line="240" w:lineRule="auto"/>
        <w:ind w:left="0" w:right="0" w:firstLine="709"/>
        <w:rPr>
          <w:sz w:val="28"/>
          <w:szCs w:val="28"/>
        </w:rPr>
      </w:pPr>
      <w:r w:rsidRPr="00060BB3">
        <w:rPr>
          <w:sz w:val="28"/>
          <w:szCs w:val="28"/>
        </w:rPr>
        <w:t>Федеральный оператор создает Оргкомитет, в состав которого входят представители Министерства, РТПО, Профсоюза, образовательных организаций, органов исполнительной власти субъектов Российской Федерации, осуществляющих функции управления в сфере образования,</w:t>
      </w:r>
    </w:p>
    <w:p w14:paraId="692C5AC1" w14:textId="77777777" w:rsidR="007217D6" w:rsidRPr="00060BB3" w:rsidRDefault="00354569" w:rsidP="00A26F98">
      <w:pPr>
        <w:spacing w:after="0" w:line="240" w:lineRule="auto"/>
        <w:ind w:left="0" w:right="0" w:firstLine="709"/>
        <w:rPr>
          <w:sz w:val="28"/>
          <w:szCs w:val="28"/>
        </w:rPr>
      </w:pPr>
      <w:r w:rsidRPr="00060BB3">
        <w:rPr>
          <w:sz w:val="28"/>
          <w:szCs w:val="28"/>
        </w:rPr>
        <w:t>3.3.1. Оргкомитет:</w:t>
      </w:r>
    </w:p>
    <w:p w14:paraId="65A28447" w14:textId="77777777" w:rsidR="007217D6" w:rsidRPr="00060BB3" w:rsidRDefault="00354569" w:rsidP="00A26F98">
      <w:pPr>
        <w:spacing w:after="0" w:line="240" w:lineRule="auto"/>
        <w:ind w:left="0" w:right="0" w:firstLine="709"/>
        <w:rPr>
          <w:sz w:val="28"/>
          <w:szCs w:val="28"/>
        </w:rPr>
      </w:pPr>
      <w:r w:rsidRPr="00060BB3">
        <w:rPr>
          <w:noProof/>
          <w:sz w:val="28"/>
          <w:szCs w:val="28"/>
        </w:rPr>
        <w:lastRenderedPageBreak/>
        <w:drawing>
          <wp:inline distT="0" distB="0" distL="0" distR="0" wp14:anchorId="11F44F8B" wp14:editId="649C3F2A">
            <wp:extent cx="82796" cy="31043"/>
            <wp:effectExtent l="0" t="0" r="0" b="0"/>
            <wp:docPr id="6592" name="Picture 6592"/>
            <wp:cNvGraphicFramePr/>
            <a:graphic xmlns:a="http://schemas.openxmlformats.org/drawingml/2006/main">
              <a:graphicData uri="http://schemas.openxmlformats.org/drawingml/2006/picture">
                <pic:pic xmlns:pic="http://schemas.openxmlformats.org/drawingml/2006/picture">
                  <pic:nvPicPr>
                    <pic:cNvPr id="6592" name="Picture 6592"/>
                    <pic:cNvPicPr/>
                  </pic:nvPicPr>
                  <pic:blipFill>
                    <a:blip r:embed="rId10"/>
                    <a:stretch>
                      <a:fillRect/>
                    </a:stretch>
                  </pic:blipFill>
                  <pic:spPr>
                    <a:xfrm>
                      <a:off x="0" y="0"/>
                      <a:ext cx="82796" cy="31043"/>
                    </a:xfrm>
                    <a:prstGeom prst="rect">
                      <a:avLst/>
                    </a:prstGeom>
                  </pic:spPr>
                </pic:pic>
              </a:graphicData>
            </a:graphic>
          </wp:inline>
        </w:drawing>
      </w:r>
      <w:r w:rsidRPr="00060BB3">
        <w:rPr>
          <w:sz w:val="28"/>
          <w:szCs w:val="28"/>
        </w:rPr>
        <w:t xml:space="preserve"> определяет образовательные организации, на базе которых проводятся конкурсные мероприятия;</w:t>
      </w:r>
    </w:p>
    <w:p w14:paraId="26B97801" w14:textId="77777777" w:rsidR="007217D6" w:rsidRPr="00060BB3" w:rsidRDefault="00354569" w:rsidP="00A26F98">
      <w:pPr>
        <w:numPr>
          <w:ilvl w:val="0"/>
          <w:numId w:val="6"/>
        </w:numPr>
        <w:spacing w:after="0" w:line="240" w:lineRule="auto"/>
        <w:ind w:left="0" w:right="0" w:firstLine="709"/>
        <w:rPr>
          <w:sz w:val="28"/>
          <w:szCs w:val="28"/>
        </w:rPr>
      </w:pPr>
      <w:r w:rsidRPr="00060BB3">
        <w:rPr>
          <w:sz w:val="28"/>
          <w:szCs w:val="28"/>
        </w:rPr>
        <w:t>составляет график конкурсных мероприятий;</w:t>
      </w:r>
    </w:p>
    <w:p w14:paraId="343D7A88" w14:textId="77777777" w:rsidR="007217D6" w:rsidRPr="00060BB3" w:rsidRDefault="00354569" w:rsidP="00A26F98">
      <w:pPr>
        <w:numPr>
          <w:ilvl w:val="0"/>
          <w:numId w:val="6"/>
        </w:numPr>
        <w:spacing w:after="0" w:line="240" w:lineRule="auto"/>
        <w:ind w:left="0" w:right="0" w:firstLine="709"/>
        <w:rPr>
          <w:sz w:val="28"/>
          <w:szCs w:val="28"/>
        </w:rPr>
      </w:pPr>
      <w:r w:rsidRPr="00060BB3">
        <w:rPr>
          <w:sz w:val="28"/>
          <w:szCs w:val="28"/>
        </w:rPr>
        <w:t>формирует состав Федеральной комиссии III этапа Конкурса;</w:t>
      </w:r>
    </w:p>
    <w:p w14:paraId="359287C7" w14:textId="77777777" w:rsidR="007217D6" w:rsidRPr="00060BB3" w:rsidRDefault="00354569" w:rsidP="00A26F98">
      <w:pPr>
        <w:numPr>
          <w:ilvl w:val="0"/>
          <w:numId w:val="6"/>
        </w:numPr>
        <w:spacing w:after="0" w:line="240" w:lineRule="auto"/>
        <w:ind w:left="0" w:right="0" w:firstLine="709"/>
        <w:rPr>
          <w:sz w:val="28"/>
          <w:szCs w:val="28"/>
        </w:rPr>
      </w:pPr>
      <w:r w:rsidRPr="00060BB3">
        <w:rPr>
          <w:sz w:val="28"/>
          <w:szCs w:val="28"/>
        </w:rPr>
        <w:t>утверждает состав участников III этапа Конкурса;</w:t>
      </w:r>
    </w:p>
    <w:p w14:paraId="516FA500" w14:textId="77777777" w:rsidR="007217D6" w:rsidRPr="00060BB3" w:rsidRDefault="00354569" w:rsidP="00A26F98">
      <w:pPr>
        <w:numPr>
          <w:ilvl w:val="0"/>
          <w:numId w:val="6"/>
        </w:numPr>
        <w:spacing w:after="0" w:line="240" w:lineRule="auto"/>
        <w:ind w:left="0" w:right="0" w:firstLine="709"/>
        <w:rPr>
          <w:sz w:val="28"/>
          <w:szCs w:val="28"/>
        </w:rPr>
      </w:pPr>
      <w:r w:rsidRPr="00060BB3">
        <w:rPr>
          <w:sz w:val="28"/>
          <w:szCs w:val="28"/>
        </w:rPr>
        <w:t>утверждает состав Региональной рабочей группы и Региональной комиссии, формируемых органами исполнительной власти субъектов Российской Федерации, осуществляющими функции управления в сфере образования, совместно с региональными (межрегиональными) организациями Профсоюза; - проводит III этап Конкурса.</w:t>
      </w:r>
    </w:p>
    <w:p w14:paraId="4319C452" w14:textId="5D718F10" w:rsidR="007217D6" w:rsidRPr="00060BB3" w:rsidRDefault="00060BB3" w:rsidP="00A26F98">
      <w:pPr>
        <w:spacing w:after="0" w:line="240" w:lineRule="auto"/>
        <w:ind w:left="0" w:right="0" w:firstLine="709"/>
        <w:rPr>
          <w:sz w:val="28"/>
          <w:szCs w:val="28"/>
        </w:rPr>
      </w:pPr>
      <w:r>
        <w:rPr>
          <w:sz w:val="28"/>
          <w:szCs w:val="28"/>
        </w:rPr>
        <w:t>3</w:t>
      </w:r>
      <w:r w:rsidR="00354569" w:rsidRPr="00060BB3">
        <w:rPr>
          <w:sz w:val="28"/>
          <w:szCs w:val="28"/>
        </w:rPr>
        <w:t>.3.2. Региональная рабочая группа:</w:t>
      </w:r>
    </w:p>
    <w:p w14:paraId="4E8D5707" w14:textId="77777777" w:rsidR="007217D6" w:rsidRPr="00060BB3" w:rsidRDefault="00354569" w:rsidP="00A26F98">
      <w:pPr>
        <w:numPr>
          <w:ilvl w:val="0"/>
          <w:numId w:val="6"/>
        </w:numPr>
        <w:spacing w:after="0" w:line="240" w:lineRule="auto"/>
        <w:ind w:left="0" w:right="0" w:firstLine="709"/>
        <w:rPr>
          <w:sz w:val="28"/>
          <w:szCs w:val="28"/>
        </w:rPr>
      </w:pPr>
      <w:r w:rsidRPr="00060BB3">
        <w:rPr>
          <w:sz w:val="28"/>
          <w:szCs w:val="28"/>
        </w:rPr>
        <w:t>определяет состав участников П этапа Конкурса;</w:t>
      </w:r>
    </w:p>
    <w:p w14:paraId="1F508E32" w14:textId="77777777" w:rsidR="007217D6" w:rsidRPr="00060BB3" w:rsidRDefault="00354569" w:rsidP="00A26F98">
      <w:pPr>
        <w:numPr>
          <w:ilvl w:val="0"/>
          <w:numId w:val="6"/>
        </w:numPr>
        <w:spacing w:after="0" w:line="240" w:lineRule="auto"/>
        <w:ind w:left="0" w:right="0" w:firstLine="709"/>
        <w:rPr>
          <w:sz w:val="28"/>
          <w:szCs w:val="28"/>
        </w:rPr>
      </w:pPr>
      <w:r w:rsidRPr="00060BB3">
        <w:rPr>
          <w:sz w:val="28"/>
          <w:szCs w:val="28"/>
        </w:rPr>
        <w:t>составляет график конкурсных мероприятий в соответствии с настоящим положением;</w:t>
      </w:r>
    </w:p>
    <w:p w14:paraId="706BE828" w14:textId="77777777" w:rsidR="007217D6" w:rsidRPr="00060BB3" w:rsidRDefault="00354569" w:rsidP="00A26F98">
      <w:pPr>
        <w:numPr>
          <w:ilvl w:val="0"/>
          <w:numId w:val="6"/>
        </w:numPr>
        <w:spacing w:after="0" w:line="240" w:lineRule="auto"/>
        <w:ind w:left="0" w:right="0" w:firstLine="709"/>
        <w:rPr>
          <w:sz w:val="28"/>
          <w:szCs w:val="28"/>
        </w:rPr>
      </w:pPr>
      <w:r w:rsidRPr="00060BB3">
        <w:rPr>
          <w:sz w:val="28"/>
          <w:szCs w:val="28"/>
        </w:rPr>
        <w:t>формирует состав Региональной комиссии;</w:t>
      </w:r>
    </w:p>
    <w:p w14:paraId="76B6381F" w14:textId="77777777" w:rsidR="007217D6" w:rsidRPr="00060BB3" w:rsidRDefault="00354569" w:rsidP="00A26F98">
      <w:pPr>
        <w:numPr>
          <w:ilvl w:val="0"/>
          <w:numId w:val="6"/>
        </w:numPr>
        <w:spacing w:after="0" w:line="240" w:lineRule="auto"/>
        <w:ind w:left="0" w:right="0" w:firstLine="709"/>
        <w:rPr>
          <w:sz w:val="28"/>
          <w:szCs w:val="28"/>
        </w:rPr>
      </w:pPr>
      <w:r w:rsidRPr="00060BB3">
        <w:rPr>
          <w:sz w:val="28"/>
          <w:szCs w:val="28"/>
        </w:rPr>
        <w:t>оформляет документацию Конкурса, которую предоставляет в Оргкомитет; - определяет место проведения I и II этапов Конкурса; - проводит I и II этапы Конкурса.</w:t>
      </w:r>
    </w:p>
    <w:p w14:paraId="4793E530" w14:textId="1B04E87A" w:rsidR="007217D6" w:rsidRPr="00060BB3" w:rsidRDefault="00060BB3" w:rsidP="00A26F98">
      <w:pPr>
        <w:spacing w:after="0" w:line="240" w:lineRule="auto"/>
        <w:ind w:left="0" w:right="0" w:firstLine="709"/>
        <w:rPr>
          <w:sz w:val="28"/>
          <w:szCs w:val="28"/>
        </w:rPr>
      </w:pPr>
      <w:r>
        <w:rPr>
          <w:sz w:val="28"/>
          <w:szCs w:val="28"/>
        </w:rPr>
        <w:t>3</w:t>
      </w:r>
      <w:r w:rsidR="00354569" w:rsidRPr="00060BB3">
        <w:rPr>
          <w:sz w:val="28"/>
          <w:szCs w:val="28"/>
        </w:rPr>
        <w:t xml:space="preserve"> .4. Решения Оргкомитета, региональных рабочих групп, Федеральной и Региональной комиссий оформляются протоколами за подписью председателей.</w:t>
      </w:r>
    </w:p>
    <w:p w14:paraId="0FCC39E2" w14:textId="77777777" w:rsidR="007217D6" w:rsidRPr="00060BB3" w:rsidRDefault="00354569" w:rsidP="00A26F98">
      <w:pPr>
        <w:numPr>
          <w:ilvl w:val="1"/>
          <w:numId w:val="7"/>
        </w:numPr>
        <w:spacing w:after="0" w:line="240" w:lineRule="auto"/>
        <w:ind w:left="0" w:right="0" w:firstLine="709"/>
        <w:rPr>
          <w:sz w:val="28"/>
          <w:szCs w:val="28"/>
        </w:rPr>
      </w:pPr>
      <w:r w:rsidRPr="00060BB3">
        <w:rPr>
          <w:sz w:val="28"/>
          <w:szCs w:val="28"/>
        </w:rPr>
        <w:t>Последовательность выступлений участников Конкурса определяется жеребьёвкой, проводимой перед началом конкурсных мероприятий.</w:t>
      </w:r>
    </w:p>
    <w:p w14:paraId="28D5459B" w14:textId="77777777" w:rsidR="007217D6" w:rsidRPr="00060BB3" w:rsidRDefault="00354569" w:rsidP="00A26F98">
      <w:pPr>
        <w:numPr>
          <w:ilvl w:val="1"/>
          <w:numId w:val="7"/>
        </w:numPr>
        <w:spacing w:after="0" w:line="240" w:lineRule="auto"/>
        <w:ind w:left="0" w:right="0" w:firstLine="709"/>
        <w:rPr>
          <w:sz w:val="28"/>
          <w:szCs w:val="28"/>
        </w:rPr>
      </w:pPr>
      <w:r w:rsidRPr="00060BB3">
        <w:rPr>
          <w:sz w:val="28"/>
          <w:szCs w:val="28"/>
        </w:rPr>
        <w:t>Использование персонального компьютера и компьютерной техники на мероприятиях осуществляется только самим участником.</w:t>
      </w:r>
    </w:p>
    <w:p w14:paraId="18DC0F1F" w14:textId="77777777" w:rsidR="007217D6" w:rsidRPr="00060BB3" w:rsidRDefault="00354569" w:rsidP="00A26F98">
      <w:pPr>
        <w:numPr>
          <w:ilvl w:val="1"/>
          <w:numId w:val="7"/>
        </w:numPr>
        <w:spacing w:after="0" w:line="240" w:lineRule="auto"/>
        <w:ind w:left="0" w:right="0" w:firstLine="709"/>
        <w:rPr>
          <w:sz w:val="28"/>
          <w:szCs w:val="28"/>
        </w:rPr>
      </w:pPr>
      <w:r w:rsidRPr="00060BB3">
        <w:rPr>
          <w:sz w:val="28"/>
          <w:szCs w:val="28"/>
        </w:rPr>
        <w:t>Члены конкурсных комиссий используют в своей работе критерии оценивания, установленные пунктами 4.1-4.3 настоящего Положения, оформляют сводные оценочные ведомости по результатам выполнения конкурсных заданий.</w:t>
      </w:r>
    </w:p>
    <w:p w14:paraId="4D3CDA7F" w14:textId="77777777" w:rsidR="007217D6" w:rsidRPr="00060BB3" w:rsidRDefault="00354569" w:rsidP="00A26F98">
      <w:pPr>
        <w:numPr>
          <w:ilvl w:val="1"/>
          <w:numId w:val="7"/>
        </w:numPr>
        <w:spacing w:after="0" w:line="240" w:lineRule="auto"/>
        <w:ind w:left="0" w:right="0" w:firstLine="709"/>
        <w:rPr>
          <w:sz w:val="28"/>
          <w:szCs w:val="28"/>
        </w:rPr>
      </w:pPr>
      <w:r w:rsidRPr="00060BB3">
        <w:rPr>
          <w:sz w:val="28"/>
          <w:szCs w:val="28"/>
        </w:rPr>
        <w:t>Члены конкурсных комиссий проводят анализ, выставляют оценки, выносят решения по итогам конкурсных испытаний, определяют победителей.</w:t>
      </w:r>
    </w:p>
    <w:p w14:paraId="329729DB" w14:textId="1DFBA179" w:rsidR="007217D6" w:rsidRPr="00A26F98" w:rsidRDefault="00354569" w:rsidP="00FC74D2">
      <w:pPr>
        <w:spacing w:after="0" w:line="276" w:lineRule="auto"/>
        <w:ind w:left="0" w:right="0" w:firstLine="709"/>
        <w:jc w:val="center"/>
        <w:rPr>
          <w:b/>
          <w:bCs/>
          <w:sz w:val="28"/>
          <w:szCs w:val="28"/>
        </w:rPr>
      </w:pPr>
      <w:r w:rsidRPr="00A26F98">
        <w:rPr>
          <w:b/>
          <w:bCs/>
          <w:sz w:val="28"/>
          <w:szCs w:val="28"/>
        </w:rPr>
        <w:t xml:space="preserve">4. </w:t>
      </w:r>
      <w:r w:rsidRPr="00A26F98">
        <w:rPr>
          <w:b/>
          <w:bCs/>
          <w:sz w:val="28"/>
          <w:szCs w:val="28"/>
        </w:rPr>
        <w:tab/>
        <w:t>Конкурсные мероприятия и критерии оценки</w:t>
      </w:r>
    </w:p>
    <w:p w14:paraId="7A47252C" w14:textId="1D69D3C0" w:rsidR="002A2E80" w:rsidRDefault="00060BB3" w:rsidP="00A26F98">
      <w:pPr>
        <w:pStyle w:val="a3"/>
        <w:numPr>
          <w:ilvl w:val="1"/>
          <w:numId w:val="14"/>
        </w:numPr>
        <w:spacing w:after="0" w:line="240" w:lineRule="auto"/>
        <w:ind w:left="0" w:right="0" w:firstLine="709"/>
        <w:rPr>
          <w:sz w:val="28"/>
          <w:szCs w:val="28"/>
        </w:rPr>
      </w:pPr>
      <w:r w:rsidRPr="00060BB3">
        <w:rPr>
          <w:sz w:val="28"/>
          <w:szCs w:val="28"/>
        </w:rPr>
        <w:t xml:space="preserve"> </w:t>
      </w:r>
      <w:r w:rsidR="00354569" w:rsidRPr="00060BB3">
        <w:rPr>
          <w:sz w:val="28"/>
          <w:szCs w:val="28"/>
        </w:rPr>
        <w:t>Программа I этапа Конкурса включает в себя отбор Региональной комиссией заявок, подаваемых руководителями образовательных организаций. Кандидат на участие в Конкурсе долже</w:t>
      </w:r>
      <w:r w:rsidR="002A2E80">
        <w:rPr>
          <w:sz w:val="28"/>
          <w:szCs w:val="28"/>
        </w:rPr>
        <w:t>н</w:t>
      </w:r>
    </w:p>
    <w:p w14:paraId="6C2D89BA" w14:textId="2A5782F1" w:rsidR="007217D6" w:rsidRPr="002A2E80" w:rsidRDefault="00354569" w:rsidP="00A26F98">
      <w:pPr>
        <w:spacing w:after="0" w:line="240" w:lineRule="auto"/>
        <w:ind w:left="0" w:right="0" w:firstLine="709"/>
        <w:rPr>
          <w:sz w:val="28"/>
          <w:szCs w:val="28"/>
        </w:rPr>
      </w:pPr>
      <w:r w:rsidRPr="002A2E80">
        <w:rPr>
          <w:sz w:val="28"/>
          <w:szCs w:val="28"/>
        </w:rPr>
        <w:t xml:space="preserve">иметь конкретные достижения, подкрепленные документами, по одному или нескольким аспектам (критерии): кандидат имеет опыт подготовки участников регионального/национального/международного чемпионата </w:t>
      </w:r>
      <w:proofErr w:type="spellStart"/>
      <w:r w:rsidRPr="002A2E80">
        <w:rPr>
          <w:sz w:val="28"/>
          <w:szCs w:val="28"/>
        </w:rPr>
        <w:t>Worldskills</w:t>
      </w:r>
      <w:proofErr w:type="spellEnd"/>
      <w:r w:rsidRPr="002A2E80">
        <w:rPr>
          <w:sz w:val="28"/>
          <w:szCs w:val="28"/>
        </w:rPr>
        <w:t xml:space="preserve">, кандидат имеет </w:t>
      </w:r>
      <w:r w:rsidR="00060BB3" w:rsidRPr="002A2E80">
        <w:rPr>
          <w:sz w:val="28"/>
          <w:szCs w:val="28"/>
          <w:lang w:val="en-US"/>
        </w:rPr>
        <w:t>skills</w:t>
      </w:r>
      <w:r w:rsidR="00060BB3" w:rsidRPr="002A2E80">
        <w:rPr>
          <w:sz w:val="28"/>
          <w:szCs w:val="28"/>
        </w:rPr>
        <w:t>-паспорт</w:t>
      </w:r>
      <w:r w:rsidRPr="002A2E80">
        <w:rPr>
          <w:sz w:val="28"/>
          <w:szCs w:val="28"/>
        </w:rPr>
        <w:t xml:space="preserve"> кандидат готовил выпускников, успешно сдавших демонстрационный экзамен, кандидат имеет опыт подготовки участников регионального/национального/международного чемпионата </w:t>
      </w:r>
      <w:proofErr w:type="spellStart"/>
      <w:r w:rsidRPr="002A2E80">
        <w:rPr>
          <w:sz w:val="28"/>
          <w:szCs w:val="28"/>
        </w:rPr>
        <w:t>Абилимпикс</w:t>
      </w:r>
      <w:proofErr w:type="spellEnd"/>
      <w:r w:rsidRPr="002A2E80">
        <w:rPr>
          <w:sz w:val="28"/>
          <w:szCs w:val="28"/>
        </w:rPr>
        <w:t>. Общий педагогический стаж работы для всех участников конкурса должен составлять не менее 3-х лет.</w:t>
      </w:r>
    </w:p>
    <w:p w14:paraId="4C795E39" w14:textId="77777777" w:rsidR="00060BB3" w:rsidRPr="00060BB3" w:rsidRDefault="00354569" w:rsidP="00A26F98">
      <w:pPr>
        <w:spacing w:after="0" w:line="240" w:lineRule="auto"/>
        <w:ind w:left="0" w:right="0" w:firstLine="709"/>
        <w:rPr>
          <w:sz w:val="28"/>
          <w:szCs w:val="28"/>
        </w:rPr>
      </w:pPr>
      <w:r w:rsidRPr="00060BB3">
        <w:rPr>
          <w:sz w:val="28"/>
          <w:szCs w:val="28"/>
        </w:rPr>
        <w:t>В ходе I этапа Конкурса Региональная комиссия оценивает пакет документов, подтверждающих достижения кандидата, и утверждает его кандидатуру на участие во II этапе конкурса в случае соответствия его достижений указанным аспектам.</w:t>
      </w:r>
    </w:p>
    <w:p w14:paraId="4CD56AC4" w14:textId="0543F660" w:rsidR="007217D6" w:rsidRPr="00060BB3" w:rsidRDefault="00060BB3" w:rsidP="00A26F98">
      <w:pPr>
        <w:spacing w:after="0" w:line="240" w:lineRule="auto"/>
        <w:ind w:left="0" w:right="0" w:firstLine="709"/>
        <w:rPr>
          <w:sz w:val="28"/>
          <w:szCs w:val="28"/>
        </w:rPr>
      </w:pPr>
      <w:r w:rsidRPr="00060BB3">
        <w:rPr>
          <w:sz w:val="28"/>
          <w:szCs w:val="28"/>
        </w:rPr>
        <w:t xml:space="preserve">4.2. </w:t>
      </w:r>
      <w:r w:rsidR="00354569" w:rsidRPr="00060BB3">
        <w:rPr>
          <w:sz w:val="28"/>
          <w:szCs w:val="28"/>
        </w:rPr>
        <w:t xml:space="preserve">Программа </w:t>
      </w:r>
      <w:r w:rsidR="00BE3EFE">
        <w:rPr>
          <w:sz w:val="28"/>
          <w:szCs w:val="28"/>
          <w:lang w:val="en-US"/>
        </w:rPr>
        <w:t>II</w:t>
      </w:r>
      <w:r w:rsidR="00354569" w:rsidRPr="00060BB3">
        <w:rPr>
          <w:sz w:val="28"/>
          <w:szCs w:val="28"/>
        </w:rPr>
        <w:t xml:space="preserve"> этапа Конкурса включает в себя:</w:t>
      </w:r>
    </w:p>
    <w:p w14:paraId="326DBB6B" w14:textId="7CF8AA29" w:rsidR="007217D6" w:rsidRPr="00060BB3" w:rsidRDefault="00354569" w:rsidP="00A26F98">
      <w:pPr>
        <w:spacing w:after="0" w:line="240" w:lineRule="auto"/>
        <w:ind w:left="0" w:right="0" w:firstLine="709"/>
        <w:rPr>
          <w:sz w:val="28"/>
          <w:szCs w:val="28"/>
        </w:rPr>
      </w:pPr>
      <w:r w:rsidRPr="00060BB3">
        <w:rPr>
          <w:sz w:val="28"/>
          <w:szCs w:val="28"/>
        </w:rPr>
        <w:t xml:space="preserve">Конкурсное </w:t>
      </w:r>
      <w:proofErr w:type="gramStart"/>
      <w:r w:rsidRPr="00060BB3">
        <w:rPr>
          <w:sz w:val="28"/>
          <w:szCs w:val="28"/>
        </w:rPr>
        <w:t>мероприятие .</w:t>
      </w:r>
      <w:proofErr w:type="gramEnd"/>
      <w:r w:rsidR="00BE3EFE">
        <w:rPr>
          <w:sz w:val="28"/>
          <w:szCs w:val="28"/>
        </w:rPr>
        <w:t>№</w:t>
      </w:r>
      <w:r w:rsidRPr="00060BB3">
        <w:rPr>
          <w:sz w:val="28"/>
          <w:szCs w:val="28"/>
        </w:rPr>
        <w:t xml:space="preserve">1 «Я — мастер» (в разрезе педагогической концепции) — публичное монологическое выступление. Рассказ участника о личной практике подготовки обучающихся, основанной на передовых технологиях и методиках практической подготовки, и о полученных образовательных результатах (регламент выступления до </w:t>
      </w:r>
      <w:r w:rsidR="00BE3EFE">
        <w:rPr>
          <w:sz w:val="28"/>
          <w:szCs w:val="28"/>
        </w:rPr>
        <w:t>3</w:t>
      </w:r>
      <w:r w:rsidRPr="00060BB3">
        <w:rPr>
          <w:sz w:val="28"/>
          <w:szCs w:val="28"/>
        </w:rPr>
        <w:t xml:space="preserve"> минут). Формат выступления </w:t>
      </w:r>
      <w:r w:rsidRPr="00BE3EFE">
        <w:rPr>
          <w:i/>
          <w:iCs/>
          <w:sz w:val="28"/>
          <w:szCs w:val="28"/>
        </w:rPr>
        <w:t>видеозапись</w:t>
      </w:r>
      <w:r w:rsidRPr="00060BB3">
        <w:rPr>
          <w:sz w:val="28"/>
          <w:szCs w:val="28"/>
        </w:rPr>
        <w:t>.</w:t>
      </w:r>
    </w:p>
    <w:p w14:paraId="4B010BD4" w14:textId="39319030" w:rsidR="007217D6" w:rsidRPr="00060BB3" w:rsidRDefault="00354569" w:rsidP="00A26F98">
      <w:pPr>
        <w:spacing w:after="0" w:line="240" w:lineRule="auto"/>
        <w:ind w:left="0" w:right="0" w:firstLine="709"/>
        <w:rPr>
          <w:sz w:val="28"/>
          <w:szCs w:val="28"/>
        </w:rPr>
      </w:pPr>
      <w:r w:rsidRPr="00060BB3">
        <w:rPr>
          <w:sz w:val="28"/>
          <w:szCs w:val="28"/>
        </w:rPr>
        <w:t>Критерии оценки: общая и профессиональная эрудиция, знание передовых технологий практической подготовки, культура публичного выступления, умение</w:t>
      </w:r>
      <w:r w:rsidR="00906592">
        <w:rPr>
          <w:sz w:val="28"/>
          <w:szCs w:val="28"/>
        </w:rPr>
        <w:t xml:space="preserve"> </w:t>
      </w:r>
      <w:r w:rsidRPr="00060BB3">
        <w:rPr>
          <w:sz w:val="28"/>
          <w:szCs w:val="28"/>
        </w:rPr>
        <w:t>взаимодействовать с аудиторией, умение анализировать собственную деятельность, актуальность представляемого опыта.</w:t>
      </w:r>
    </w:p>
    <w:p w14:paraId="022FA487" w14:textId="14CF199D" w:rsidR="007217D6" w:rsidRPr="00060BB3" w:rsidRDefault="00354569" w:rsidP="00A26F98">
      <w:pPr>
        <w:spacing w:after="0" w:line="240" w:lineRule="auto"/>
        <w:ind w:left="0" w:right="0" w:firstLine="709"/>
        <w:rPr>
          <w:sz w:val="28"/>
          <w:szCs w:val="28"/>
        </w:rPr>
      </w:pPr>
      <w:r w:rsidRPr="00060BB3">
        <w:rPr>
          <w:sz w:val="28"/>
          <w:szCs w:val="28"/>
        </w:rPr>
        <w:t xml:space="preserve">Конкурсное мероприятие </w:t>
      </w:r>
      <w:r w:rsidR="00BE3EFE">
        <w:rPr>
          <w:sz w:val="28"/>
          <w:szCs w:val="28"/>
        </w:rPr>
        <w:t>№</w:t>
      </w:r>
      <w:r w:rsidRPr="00060BB3">
        <w:rPr>
          <w:sz w:val="28"/>
          <w:szCs w:val="28"/>
        </w:rPr>
        <w:t>2 «Открытый мастер-класс» — учебное занятие с группой обучающихся, подобранной Региональной комиссией.</w:t>
      </w:r>
    </w:p>
    <w:p w14:paraId="78C780B8" w14:textId="77777777" w:rsidR="007217D6" w:rsidRPr="00060BB3" w:rsidRDefault="00354569" w:rsidP="00A26F98">
      <w:pPr>
        <w:spacing w:after="0" w:line="240" w:lineRule="auto"/>
        <w:ind w:left="0" w:right="0" w:firstLine="709"/>
        <w:rPr>
          <w:sz w:val="28"/>
          <w:szCs w:val="28"/>
        </w:rPr>
      </w:pPr>
      <w:r w:rsidRPr="00060BB3">
        <w:rPr>
          <w:sz w:val="28"/>
          <w:szCs w:val="28"/>
        </w:rPr>
        <w:t xml:space="preserve">Критерии оценки: использование передовых технологий практической подготовки в своей профессиональной деятельности, владение методиками практической подготовки, умение взаимодействовать с обучающимися, организация работы обучающихся, использование информационно-коммуникационных, </w:t>
      </w:r>
      <w:proofErr w:type="spellStart"/>
      <w:r w:rsidRPr="00060BB3">
        <w:rPr>
          <w:sz w:val="28"/>
          <w:szCs w:val="28"/>
        </w:rPr>
        <w:t>здоровьесберегающих</w:t>
      </w:r>
      <w:proofErr w:type="spellEnd"/>
      <w:r w:rsidRPr="00060BB3">
        <w:rPr>
          <w:sz w:val="28"/>
          <w:szCs w:val="28"/>
        </w:rPr>
        <w:t xml:space="preserve"> технологий.</w:t>
      </w:r>
    </w:p>
    <w:p w14:paraId="18A1FD19" w14:textId="77777777" w:rsidR="007217D6" w:rsidRPr="00060BB3" w:rsidRDefault="00354569" w:rsidP="00A26F98">
      <w:pPr>
        <w:spacing w:after="0" w:line="240" w:lineRule="auto"/>
        <w:ind w:left="0" w:right="0" w:firstLine="709"/>
        <w:rPr>
          <w:sz w:val="28"/>
          <w:szCs w:val="28"/>
        </w:rPr>
      </w:pPr>
      <w:r w:rsidRPr="00060BB3">
        <w:rPr>
          <w:sz w:val="28"/>
          <w:szCs w:val="28"/>
        </w:rPr>
        <w:t>По итогам реализации II этапа Конкурса Региональная комиссия отбирает одного участника для прохождения в III этап.</w:t>
      </w:r>
    </w:p>
    <w:p w14:paraId="0B67480E" w14:textId="0BE222D2" w:rsidR="00060BB3" w:rsidRPr="00060BB3" w:rsidRDefault="00354569" w:rsidP="00A26F98">
      <w:pPr>
        <w:spacing w:after="0" w:line="240" w:lineRule="auto"/>
        <w:ind w:left="0" w:right="0" w:firstLine="709"/>
        <w:rPr>
          <w:sz w:val="28"/>
          <w:szCs w:val="28"/>
        </w:rPr>
      </w:pPr>
      <w:r w:rsidRPr="00060BB3">
        <w:rPr>
          <w:sz w:val="28"/>
          <w:szCs w:val="28"/>
        </w:rPr>
        <w:t>4</w:t>
      </w:r>
      <w:r w:rsidR="00060BB3" w:rsidRPr="00060BB3">
        <w:rPr>
          <w:sz w:val="28"/>
          <w:szCs w:val="28"/>
        </w:rPr>
        <w:t>.</w:t>
      </w:r>
      <w:r w:rsidRPr="00060BB3">
        <w:rPr>
          <w:sz w:val="28"/>
          <w:szCs w:val="28"/>
        </w:rPr>
        <w:t>3. Программа III этапа Конкурса включает в себя:</w:t>
      </w:r>
    </w:p>
    <w:p w14:paraId="13F78381" w14:textId="108CFA34" w:rsidR="007217D6" w:rsidRPr="00060BB3" w:rsidRDefault="00354569" w:rsidP="00A26F98">
      <w:pPr>
        <w:spacing w:after="0" w:line="240" w:lineRule="auto"/>
        <w:ind w:left="0" w:right="0" w:firstLine="709"/>
        <w:rPr>
          <w:sz w:val="28"/>
          <w:szCs w:val="28"/>
        </w:rPr>
      </w:pPr>
      <w:r w:rsidRPr="00060BB3">
        <w:rPr>
          <w:sz w:val="28"/>
          <w:szCs w:val="28"/>
        </w:rPr>
        <w:t>Конкурсное мероприятие «Онлайн-урок» — участник Конкурса проводит урок в режиме онлайн по заранее подготовленному им сценарию.</w:t>
      </w:r>
    </w:p>
    <w:p w14:paraId="197C95C0" w14:textId="77777777" w:rsidR="007217D6" w:rsidRPr="00060BB3" w:rsidRDefault="00354569" w:rsidP="00A26F98">
      <w:pPr>
        <w:spacing w:after="0" w:line="240" w:lineRule="auto"/>
        <w:ind w:left="0" w:right="0" w:firstLine="709"/>
        <w:rPr>
          <w:sz w:val="28"/>
          <w:szCs w:val="28"/>
        </w:rPr>
      </w:pPr>
      <w:r w:rsidRPr="00060BB3">
        <w:rPr>
          <w:sz w:val="28"/>
          <w:szCs w:val="28"/>
        </w:rPr>
        <w:t xml:space="preserve">Критерии оценки: использование передовых технологий практической подготовки в своей профессиональной деятельности, владение методиками практической подготовки, использование информационно-коммуникационных, </w:t>
      </w:r>
      <w:proofErr w:type="spellStart"/>
      <w:r w:rsidRPr="00060BB3">
        <w:rPr>
          <w:sz w:val="28"/>
          <w:szCs w:val="28"/>
        </w:rPr>
        <w:t>здоровьесберегающих</w:t>
      </w:r>
      <w:proofErr w:type="spellEnd"/>
      <w:r w:rsidRPr="00060BB3">
        <w:rPr>
          <w:sz w:val="28"/>
          <w:szCs w:val="28"/>
        </w:rPr>
        <w:t xml:space="preserve"> технологий.</w:t>
      </w:r>
    </w:p>
    <w:p w14:paraId="5B89AED4" w14:textId="3F2F3EE1" w:rsidR="007217D6" w:rsidRPr="00060BB3" w:rsidRDefault="00060BB3" w:rsidP="00A26F98">
      <w:pPr>
        <w:spacing w:after="0" w:line="240" w:lineRule="auto"/>
        <w:ind w:left="0" w:right="0" w:firstLine="709"/>
        <w:jc w:val="left"/>
        <w:rPr>
          <w:sz w:val="28"/>
          <w:szCs w:val="28"/>
        </w:rPr>
      </w:pPr>
      <w:r w:rsidRPr="00060BB3">
        <w:rPr>
          <w:sz w:val="28"/>
          <w:szCs w:val="28"/>
        </w:rPr>
        <w:t xml:space="preserve">               </w:t>
      </w:r>
      <w:r w:rsidR="00354569" w:rsidRPr="00060BB3">
        <w:rPr>
          <w:sz w:val="28"/>
          <w:szCs w:val="28"/>
        </w:rPr>
        <w:t>4.4. По итогам Конкурса определяется 10 победителей. Победителями конкурса признаются участники Конкурса, набравшие максимальное количество баллов в соответствии с рейтингом.</w:t>
      </w:r>
    </w:p>
    <w:p w14:paraId="4C04F12D" w14:textId="77777777" w:rsidR="007217D6" w:rsidRPr="00060BB3" w:rsidRDefault="00354569" w:rsidP="00A26F98">
      <w:pPr>
        <w:spacing w:after="0" w:line="240" w:lineRule="auto"/>
        <w:ind w:left="0" w:right="0" w:firstLine="709"/>
        <w:rPr>
          <w:sz w:val="28"/>
          <w:szCs w:val="28"/>
        </w:rPr>
      </w:pPr>
      <w:r w:rsidRPr="00060BB3">
        <w:rPr>
          <w:sz w:val="28"/>
          <w:szCs w:val="28"/>
        </w:rPr>
        <w:t>Итоги Конкурса утверждаются приказом ИРПО и размещаются на сайте Конкурса не позднее 7 дней после окончания III этапа Конкурса.</w:t>
      </w:r>
    </w:p>
    <w:p w14:paraId="74A53658" w14:textId="77777777" w:rsidR="007217D6" w:rsidRPr="00060BB3" w:rsidRDefault="00354569" w:rsidP="00A26F98">
      <w:pPr>
        <w:spacing w:after="0" w:line="240" w:lineRule="auto"/>
        <w:ind w:left="0" w:right="0" w:firstLine="709"/>
        <w:rPr>
          <w:sz w:val="28"/>
          <w:szCs w:val="28"/>
        </w:rPr>
      </w:pPr>
      <w:r w:rsidRPr="00060BB3">
        <w:rPr>
          <w:sz w:val="28"/>
          <w:szCs w:val="28"/>
        </w:rPr>
        <w:t>4.5. Полное описание Конкурсных мероприятий представлено в методических рекомендациях Конкурса,</w:t>
      </w:r>
    </w:p>
    <w:p w14:paraId="0122B67F" w14:textId="77777777" w:rsidR="007217D6" w:rsidRPr="00A26F98" w:rsidRDefault="00354569" w:rsidP="00A26F98">
      <w:pPr>
        <w:numPr>
          <w:ilvl w:val="0"/>
          <w:numId w:val="9"/>
        </w:numPr>
        <w:spacing w:after="0" w:line="240" w:lineRule="auto"/>
        <w:ind w:left="0" w:right="0" w:firstLine="709"/>
        <w:jc w:val="center"/>
        <w:rPr>
          <w:b/>
          <w:bCs/>
          <w:sz w:val="28"/>
          <w:szCs w:val="28"/>
        </w:rPr>
      </w:pPr>
      <w:r w:rsidRPr="00A26F98">
        <w:rPr>
          <w:b/>
          <w:bCs/>
          <w:sz w:val="28"/>
          <w:szCs w:val="28"/>
        </w:rPr>
        <w:t>Представление материалов участников Конкурса</w:t>
      </w:r>
    </w:p>
    <w:p w14:paraId="2BBFE89A" w14:textId="2F28BC4E" w:rsidR="007217D6" w:rsidRPr="00060BB3" w:rsidRDefault="00354569" w:rsidP="00A26F98">
      <w:pPr>
        <w:spacing w:after="0" w:line="240" w:lineRule="auto"/>
        <w:ind w:left="0" w:right="0" w:firstLine="709"/>
        <w:rPr>
          <w:sz w:val="28"/>
          <w:szCs w:val="28"/>
        </w:rPr>
      </w:pPr>
      <w:r w:rsidRPr="00060BB3">
        <w:rPr>
          <w:sz w:val="28"/>
          <w:szCs w:val="28"/>
        </w:rPr>
        <w:t xml:space="preserve">5.1. Для участия в Конкурсе руководитель образовательной организации в срок до 15 марта направляет в Региональную рабочую группу заявку участника Всероссийского конкурса «Мастер года» среди мастеров производственного обучения образовательных организаций (приложение </w:t>
      </w:r>
      <w:r w:rsidR="00BE3EFE">
        <w:rPr>
          <w:sz w:val="28"/>
          <w:szCs w:val="28"/>
        </w:rPr>
        <w:t>№2</w:t>
      </w:r>
      <w:r w:rsidRPr="00060BB3">
        <w:rPr>
          <w:sz w:val="28"/>
          <w:szCs w:val="28"/>
        </w:rPr>
        <w:t>) (далее</w:t>
      </w:r>
      <w:r w:rsidR="00BE3EFE">
        <w:rPr>
          <w:sz w:val="28"/>
          <w:szCs w:val="28"/>
        </w:rPr>
        <w:t>−</w:t>
      </w:r>
      <w:r w:rsidRPr="00060BB3">
        <w:rPr>
          <w:sz w:val="28"/>
          <w:szCs w:val="28"/>
        </w:rPr>
        <w:t xml:space="preserve"> Заявка участника), а также документы, подтверждающие наличие его достижений, указанных в требованиях I этапа Конкурса, и согласие субъекта на обработку персональных данных (приложение .</w:t>
      </w:r>
      <w:r w:rsidR="00BE3EFE">
        <w:rPr>
          <w:sz w:val="28"/>
          <w:szCs w:val="28"/>
        </w:rPr>
        <w:t>№</w:t>
      </w:r>
      <w:r w:rsidRPr="00060BB3">
        <w:rPr>
          <w:sz w:val="28"/>
          <w:szCs w:val="28"/>
        </w:rPr>
        <w:t>1).</w:t>
      </w:r>
    </w:p>
    <w:p w14:paraId="7C4B13D7" w14:textId="7A3F6281" w:rsidR="007217D6" w:rsidRPr="00060BB3" w:rsidRDefault="00354569" w:rsidP="00A26F98">
      <w:pPr>
        <w:spacing w:after="0" w:line="240" w:lineRule="auto"/>
        <w:ind w:left="0" w:right="0" w:firstLine="709"/>
        <w:rPr>
          <w:sz w:val="28"/>
          <w:szCs w:val="28"/>
        </w:rPr>
      </w:pPr>
      <w:r w:rsidRPr="00060BB3">
        <w:rPr>
          <w:sz w:val="28"/>
          <w:szCs w:val="28"/>
        </w:rPr>
        <w:t>5</w:t>
      </w:r>
      <w:r w:rsidR="002A2E80">
        <w:rPr>
          <w:sz w:val="28"/>
          <w:szCs w:val="28"/>
        </w:rPr>
        <w:t>.</w:t>
      </w:r>
      <w:r w:rsidRPr="00060BB3">
        <w:rPr>
          <w:sz w:val="28"/>
          <w:szCs w:val="28"/>
        </w:rPr>
        <w:t>2</w:t>
      </w:r>
      <w:r w:rsidR="002A2E80">
        <w:rPr>
          <w:sz w:val="28"/>
          <w:szCs w:val="28"/>
        </w:rPr>
        <w:t>.</w:t>
      </w:r>
      <w:r w:rsidRPr="00060BB3">
        <w:rPr>
          <w:sz w:val="28"/>
          <w:szCs w:val="28"/>
        </w:rPr>
        <w:t xml:space="preserve"> Участники, прошедшие во II этап конкурса в срок </w:t>
      </w:r>
      <w:proofErr w:type="gramStart"/>
      <w:r w:rsidRPr="00060BB3">
        <w:rPr>
          <w:sz w:val="28"/>
          <w:szCs w:val="28"/>
        </w:rPr>
        <w:t>до 6 мая</w:t>
      </w:r>
      <w:proofErr w:type="gramEnd"/>
      <w:r w:rsidRPr="00060BB3">
        <w:rPr>
          <w:sz w:val="28"/>
          <w:szCs w:val="28"/>
        </w:rPr>
        <w:t xml:space="preserve"> направляют в региональную рабочую группу </w:t>
      </w:r>
      <w:r w:rsidRPr="00BE3EFE">
        <w:rPr>
          <w:i/>
          <w:iCs/>
          <w:sz w:val="28"/>
          <w:szCs w:val="28"/>
        </w:rPr>
        <w:t>свои видеоролики</w:t>
      </w:r>
      <w:r w:rsidRPr="00060BB3">
        <w:rPr>
          <w:sz w:val="28"/>
          <w:szCs w:val="28"/>
        </w:rPr>
        <w:t>.</w:t>
      </w:r>
    </w:p>
    <w:p w14:paraId="674517C7" w14:textId="77777777" w:rsidR="007217D6" w:rsidRPr="00060BB3" w:rsidRDefault="00354569" w:rsidP="00A26F98">
      <w:pPr>
        <w:spacing w:after="0" w:line="240" w:lineRule="auto"/>
        <w:ind w:left="0" w:right="0" w:firstLine="709"/>
        <w:rPr>
          <w:sz w:val="28"/>
          <w:szCs w:val="28"/>
        </w:rPr>
      </w:pPr>
      <w:r w:rsidRPr="00060BB3">
        <w:rPr>
          <w:sz w:val="28"/>
          <w:szCs w:val="28"/>
        </w:rPr>
        <w:t>5.3. По итогам проведения II этапа председатель Региональной рабочей группы предоставляет в Оргкомитет до 3 1 мая следующие материалы:</w:t>
      </w:r>
    </w:p>
    <w:p w14:paraId="60AE087B" w14:textId="734484E8" w:rsidR="007217D6" w:rsidRPr="00060BB3" w:rsidRDefault="00BE3EFE" w:rsidP="00A26F98">
      <w:pPr>
        <w:numPr>
          <w:ilvl w:val="0"/>
          <w:numId w:val="10"/>
        </w:numPr>
        <w:spacing w:after="0" w:line="240" w:lineRule="auto"/>
        <w:ind w:left="0" w:right="0" w:firstLine="709"/>
        <w:rPr>
          <w:sz w:val="28"/>
          <w:szCs w:val="28"/>
        </w:rPr>
      </w:pPr>
      <w:r>
        <w:rPr>
          <w:sz w:val="28"/>
          <w:szCs w:val="28"/>
        </w:rPr>
        <w:t>П</w:t>
      </w:r>
      <w:r w:rsidR="00354569" w:rsidRPr="00060BB3">
        <w:rPr>
          <w:sz w:val="28"/>
          <w:szCs w:val="28"/>
        </w:rPr>
        <w:t>ротоколы заседаний Региональной комиссии;</w:t>
      </w:r>
    </w:p>
    <w:p w14:paraId="0F8832B3" w14:textId="0A43F667" w:rsidR="007217D6" w:rsidRDefault="00354569" w:rsidP="00A26F98">
      <w:pPr>
        <w:numPr>
          <w:ilvl w:val="0"/>
          <w:numId w:val="10"/>
        </w:numPr>
        <w:spacing w:after="0" w:line="240" w:lineRule="auto"/>
        <w:ind w:left="0" w:right="0" w:firstLine="709"/>
        <w:rPr>
          <w:sz w:val="28"/>
          <w:szCs w:val="28"/>
        </w:rPr>
      </w:pPr>
      <w:r w:rsidRPr="00060BB3">
        <w:rPr>
          <w:sz w:val="28"/>
          <w:szCs w:val="28"/>
        </w:rPr>
        <w:t>Заявку участника;</w:t>
      </w:r>
    </w:p>
    <w:p w14:paraId="770DB299" w14:textId="24D41E97" w:rsidR="007217D6" w:rsidRPr="00060BB3" w:rsidRDefault="00BE3EFE" w:rsidP="00A26F98">
      <w:pPr>
        <w:numPr>
          <w:ilvl w:val="0"/>
          <w:numId w:val="10"/>
        </w:numPr>
        <w:spacing w:after="0" w:line="240" w:lineRule="auto"/>
        <w:ind w:left="0" w:right="0" w:firstLine="709"/>
        <w:rPr>
          <w:sz w:val="28"/>
          <w:szCs w:val="28"/>
        </w:rPr>
      </w:pPr>
      <w:r>
        <w:rPr>
          <w:sz w:val="28"/>
          <w:szCs w:val="28"/>
        </w:rPr>
        <w:t>В</w:t>
      </w:r>
      <w:r w:rsidR="00354569" w:rsidRPr="00060BB3">
        <w:rPr>
          <w:sz w:val="28"/>
          <w:szCs w:val="28"/>
        </w:rPr>
        <w:t>идеоролик участника;</w:t>
      </w:r>
    </w:p>
    <w:p w14:paraId="7F737345" w14:textId="2129063A" w:rsidR="002A2E80" w:rsidRDefault="00BE3EFE" w:rsidP="00A26F98">
      <w:pPr>
        <w:numPr>
          <w:ilvl w:val="0"/>
          <w:numId w:val="10"/>
        </w:numPr>
        <w:spacing w:after="0" w:line="240" w:lineRule="auto"/>
        <w:ind w:left="0" w:right="0" w:firstLine="709"/>
        <w:rPr>
          <w:sz w:val="28"/>
          <w:szCs w:val="28"/>
        </w:rPr>
      </w:pPr>
      <w:r>
        <w:rPr>
          <w:sz w:val="28"/>
          <w:szCs w:val="28"/>
        </w:rPr>
        <w:t>Д</w:t>
      </w:r>
      <w:r w:rsidR="00354569" w:rsidRPr="00060BB3">
        <w:rPr>
          <w:sz w:val="28"/>
          <w:szCs w:val="28"/>
        </w:rPr>
        <w:t>ве цветные фотографии размером 9х12 (портрет участника и жанровая фотография: эпизод урока или внеклассного мероприятия). Фотографии предоставляются в электронном</w:t>
      </w:r>
    </w:p>
    <w:p w14:paraId="638992EA" w14:textId="6E81F293" w:rsidR="007217D6" w:rsidRPr="00060BB3" w:rsidRDefault="00354569" w:rsidP="00A26F98">
      <w:pPr>
        <w:spacing w:after="0" w:line="240" w:lineRule="auto"/>
        <w:ind w:left="0" w:right="0" w:firstLine="709"/>
        <w:rPr>
          <w:sz w:val="28"/>
          <w:szCs w:val="28"/>
        </w:rPr>
      </w:pPr>
      <w:r w:rsidRPr="00060BB3">
        <w:rPr>
          <w:sz w:val="28"/>
          <w:szCs w:val="28"/>
        </w:rPr>
        <w:t xml:space="preserve">виде на </w:t>
      </w:r>
      <w:proofErr w:type="spellStart"/>
      <w:r w:rsidRPr="00060BB3">
        <w:rPr>
          <w:sz w:val="28"/>
          <w:szCs w:val="28"/>
        </w:rPr>
        <w:t>флеш</w:t>
      </w:r>
      <w:proofErr w:type="spellEnd"/>
      <w:r w:rsidRPr="00060BB3">
        <w:rPr>
          <w:sz w:val="28"/>
          <w:szCs w:val="28"/>
        </w:rPr>
        <w:t xml:space="preserve">-накопителе в формате </w:t>
      </w:r>
      <w:proofErr w:type="gramStart"/>
      <w:r w:rsidRPr="00060BB3">
        <w:rPr>
          <w:sz w:val="28"/>
          <w:szCs w:val="28"/>
        </w:rPr>
        <w:t>*.</w:t>
      </w:r>
      <w:proofErr w:type="spellStart"/>
      <w:r w:rsidRPr="00060BB3">
        <w:rPr>
          <w:sz w:val="28"/>
          <w:szCs w:val="28"/>
        </w:rPr>
        <w:t>Јр</w:t>
      </w:r>
      <w:proofErr w:type="spellEnd"/>
      <w:proofErr w:type="gramEnd"/>
      <w:r w:rsidR="00BE3EFE">
        <w:rPr>
          <w:sz w:val="28"/>
          <w:szCs w:val="28"/>
          <w:lang w:val="en-US"/>
        </w:rPr>
        <w:t>g</w:t>
      </w:r>
      <w:r w:rsidRPr="00060BB3">
        <w:rPr>
          <w:sz w:val="28"/>
          <w:szCs w:val="28"/>
        </w:rPr>
        <w:t xml:space="preserve"> с разрешением 300 точек на дюйм без уменьшения исходного размера.</w:t>
      </w:r>
    </w:p>
    <w:p w14:paraId="2FD5F440" w14:textId="77777777" w:rsidR="007217D6" w:rsidRPr="00060BB3" w:rsidRDefault="00354569" w:rsidP="00A26F98">
      <w:pPr>
        <w:spacing w:after="0" w:line="240" w:lineRule="auto"/>
        <w:ind w:left="0" w:right="0" w:firstLine="709"/>
        <w:rPr>
          <w:sz w:val="28"/>
          <w:szCs w:val="28"/>
        </w:rPr>
      </w:pPr>
      <w:r w:rsidRPr="00060BB3">
        <w:rPr>
          <w:sz w:val="28"/>
          <w:szCs w:val="28"/>
        </w:rPr>
        <w:t>Материалы предоставляются на электронном носителе (флэш-накопитель). В корневой папке флэш-накопителя создается текстовый документ, в который вносится следующая информация: «Ф.И.О. участника Конкурса (полностью), полное название образовательной организации, район (город)». В текстах не допускается сокращение названий и наименований. Документы на бумажном носителе дублируют электронный носитель и предоставляются в пластиковой папке со скоросшивателем в отдельных файлах. На корешке обложки папки указывается Ф.И.О. участника Конкурса, наименование образовательной организации, район (город).</w:t>
      </w:r>
    </w:p>
    <w:p w14:paraId="3E07FB8A" w14:textId="77777777" w:rsidR="007217D6" w:rsidRPr="00060BB3" w:rsidRDefault="00354569" w:rsidP="00A26F98">
      <w:pPr>
        <w:spacing w:after="0" w:line="240" w:lineRule="auto"/>
        <w:ind w:left="0" w:right="0" w:firstLine="709"/>
        <w:rPr>
          <w:sz w:val="28"/>
          <w:szCs w:val="28"/>
        </w:rPr>
      </w:pPr>
      <w:r w:rsidRPr="00060BB3">
        <w:rPr>
          <w:sz w:val="28"/>
          <w:szCs w:val="28"/>
        </w:rPr>
        <w:t xml:space="preserve">При создании текстовых документов используется редактор </w:t>
      </w:r>
      <w:proofErr w:type="spellStart"/>
      <w:r w:rsidRPr="00060BB3">
        <w:rPr>
          <w:sz w:val="28"/>
          <w:szCs w:val="28"/>
        </w:rPr>
        <w:t>Microsoft</w:t>
      </w:r>
      <w:proofErr w:type="spellEnd"/>
      <w:r w:rsidRPr="00060BB3">
        <w:rPr>
          <w:sz w:val="28"/>
          <w:szCs w:val="28"/>
        </w:rPr>
        <w:t xml:space="preserve"> </w:t>
      </w:r>
      <w:proofErr w:type="spellStart"/>
      <w:r w:rsidRPr="00060BB3">
        <w:rPr>
          <w:sz w:val="28"/>
          <w:szCs w:val="28"/>
        </w:rPr>
        <w:t>Word</w:t>
      </w:r>
      <w:proofErr w:type="spellEnd"/>
      <w:r w:rsidRPr="00060BB3">
        <w:rPr>
          <w:sz w:val="28"/>
          <w:szCs w:val="28"/>
        </w:rPr>
        <w:t xml:space="preserve"> для </w:t>
      </w:r>
      <w:proofErr w:type="spellStart"/>
      <w:r w:rsidRPr="00060BB3">
        <w:rPr>
          <w:sz w:val="28"/>
          <w:szCs w:val="28"/>
        </w:rPr>
        <w:t>Windows</w:t>
      </w:r>
      <w:proofErr w:type="spellEnd"/>
      <w:r w:rsidRPr="00060BB3">
        <w:rPr>
          <w:sz w:val="28"/>
          <w:szCs w:val="28"/>
        </w:rPr>
        <w:t xml:space="preserve">, шрифт </w:t>
      </w:r>
      <w:proofErr w:type="spellStart"/>
      <w:r w:rsidRPr="00060BB3">
        <w:rPr>
          <w:sz w:val="28"/>
          <w:szCs w:val="28"/>
        </w:rPr>
        <w:t>Times</w:t>
      </w:r>
      <w:proofErr w:type="spellEnd"/>
      <w:r w:rsidRPr="00060BB3">
        <w:rPr>
          <w:sz w:val="28"/>
          <w:szCs w:val="28"/>
        </w:rPr>
        <w:t xml:space="preserve"> </w:t>
      </w:r>
      <w:proofErr w:type="spellStart"/>
      <w:r w:rsidRPr="00060BB3">
        <w:rPr>
          <w:sz w:val="28"/>
          <w:szCs w:val="28"/>
        </w:rPr>
        <w:t>New</w:t>
      </w:r>
      <w:proofErr w:type="spellEnd"/>
      <w:r w:rsidRPr="00060BB3">
        <w:rPr>
          <w:sz w:val="28"/>
          <w:szCs w:val="28"/>
        </w:rPr>
        <w:t xml:space="preserve"> </w:t>
      </w:r>
      <w:proofErr w:type="spellStart"/>
      <w:r w:rsidRPr="00060BB3">
        <w:rPr>
          <w:sz w:val="28"/>
          <w:szCs w:val="28"/>
        </w:rPr>
        <w:t>Roman</w:t>
      </w:r>
      <w:proofErr w:type="spellEnd"/>
      <w:r w:rsidRPr="00060BB3">
        <w:rPr>
          <w:sz w:val="28"/>
          <w:szCs w:val="28"/>
        </w:rPr>
        <w:t xml:space="preserve">, 14 размер, межстрочный интервал </w:t>
      </w:r>
      <w:r w:rsidRPr="00060BB3">
        <w:rPr>
          <w:noProof/>
          <w:sz w:val="28"/>
          <w:szCs w:val="28"/>
        </w:rPr>
        <w:drawing>
          <wp:inline distT="0" distB="0" distL="0" distR="0" wp14:anchorId="61EA0C48" wp14:editId="6AE62336">
            <wp:extent cx="160417" cy="25868"/>
            <wp:effectExtent l="0" t="0" r="0" b="0"/>
            <wp:docPr id="12428" name="Picture 12428"/>
            <wp:cNvGraphicFramePr/>
            <a:graphic xmlns:a="http://schemas.openxmlformats.org/drawingml/2006/main">
              <a:graphicData uri="http://schemas.openxmlformats.org/drawingml/2006/picture">
                <pic:pic xmlns:pic="http://schemas.openxmlformats.org/drawingml/2006/picture">
                  <pic:nvPicPr>
                    <pic:cNvPr id="12428" name="Picture 12428"/>
                    <pic:cNvPicPr/>
                  </pic:nvPicPr>
                  <pic:blipFill>
                    <a:blip r:embed="rId11"/>
                    <a:stretch>
                      <a:fillRect/>
                    </a:stretch>
                  </pic:blipFill>
                  <pic:spPr>
                    <a:xfrm>
                      <a:off x="0" y="0"/>
                      <a:ext cx="160417" cy="25868"/>
                    </a:xfrm>
                    <a:prstGeom prst="rect">
                      <a:avLst/>
                    </a:prstGeom>
                  </pic:spPr>
                </pic:pic>
              </a:graphicData>
            </a:graphic>
          </wp:inline>
        </w:drawing>
      </w:r>
      <w:r w:rsidRPr="00060BB3">
        <w:rPr>
          <w:sz w:val="28"/>
          <w:szCs w:val="28"/>
        </w:rPr>
        <w:t>одинарный, поля: верхнее, нижнее — 2 см, левое — З см, правое — 1 см, отступ первой строки — 1,25 см.</w:t>
      </w:r>
    </w:p>
    <w:p w14:paraId="5349B120" w14:textId="77777777" w:rsidR="007217D6" w:rsidRPr="00060BB3" w:rsidRDefault="00354569" w:rsidP="00A26F98">
      <w:pPr>
        <w:spacing w:after="0" w:line="240" w:lineRule="auto"/>
        <w:ind w:left="0" w:right="0" w:firstLine="709"/>
        <w:rPr>
          <w:sz w:val="28"/>
          <w:szCs w:val="28"/>
        </w:rPr>
      </w:pPr>
      <w:r w:rsidRPr="00060BB3">
        <w:rPr>
          <w:sz w:val="28"/>
          <w:szCs w:val="28"/>
        </w:rPr>
        <w:t>5.4. Основанием для регистрации участника является предоставление всего комплекта материалов,</w:t>
      </w:r>
    </w:p>
    <w:p w14:paraId="4D1D0A37" w14:textId="77777777" w:rsidR="007217D6" w:rsidRPr="00060BB3" w:rsidRDefault="00354569" w:rsidP="00A26F98">
      <w:pPr>
        <w:spacing w:after="0" w:line="240" w:lineRule="auto"/>
        <w:ind w:left="0" w:right="0" w:firstLine="709"/>
        <w:rPr>
          <w:sz w:val="28"/>
          <w:szCs w:val="28"/>
        </w:rPr>
      </w:pPr>
      <w:r w:rsidRPr="00060BB3">
        <w:rPr>
          <w:sz w:val="28"/>
          <w:szCs w:val="28"/>
        </w:rPr>
        <w:t>5.5, Материалы, оформленные с нарушением данных требований, к рассмотрению не принимаются.</w:t>
      </w:r>
    </w:p>
    <w:p w14:paraId="6E1DC7E7" w14:textId="77777777" w:rsidR="007217D6" w:rsidRPr="00060BB3" w:rsidRDefault="00354569" w:rsidP="00A26F98">
      <w:pPr>
        <w:spacing w:after="0" w:line="240" w:lineRule="auto"/>
        <w:ind w:left="0" w:right="0" w:firstLine="709"/>
        <w:rPr>
          <w:sz w:val="28"/>
          <w:szCs w:val="28"/>
        </w:rPr>
      </w:pPr>
      <w:r w:rsidRPr="00060BB3">
        <w:rPr>
          <w:sz w:val="28"/>
          <w:szCs w:val="28"/>
        </w:rPr>
        <w:lastRenderedPageBreak/>
        <w:t>5.6. Материалы, предоставленные участниками Конкурса, не возвращаются и используются в средствах массовой информации по усмотрению организационного комитета Конкурса (далее — Оргкомитет) в целях его освещения и популяризации,</w:t>
      </w:r>
    </w:p>
    <w:p w14:paraId="078AE6A7" w14:textId="465D82A5" w:rsidR="007217D6" w:rsidRPr="00A26F98" w:rsidRDefault="00354569" w:rsidP="00A26F98">
      <w:pPr>
        <w:spacing w:after="0" w:line="240" w:lineRule="auto"/>
        <w:ind w:left="0" w:right="0" w:firstLine="709"/>
        <w:jc w:val="center"/>
        <w:rPr>
          <w:b/>
          <w:bCs/>
          <w:sz w:val="28"/>
          <w:szCs w:val="28"/>
        </w:rPr>
      </w:pPr>
      <w:r w:rsidRPr="00A26F98">
        <w:rPr>
          <w:b/>
          <w:bCs/>
          <w:sz w:val="28"/>
          <w:szCs w:val="28"/>
        </w:rPr>
        <w:t>6. Награждение участников Конкурса</w:t>
      </w:r>
    </w:p>
    <w:p w14:paraId="76BF4059" w14:textId="77182452" w:rsidR="007217D6" w:rsidRPr="00060BB3" w:rsidRDefault="00354569" w:rsidP="00A26F98">
      <w:pPr>
        <w:numPr>
          <w:ilvl w:val="1"/>
          <w:numId w:val="11"/>
        </w:numPr>
        <w:spacing w:after="0" w:line="240" w:lineRule="auto"/>
        <w:ind w:left="0" w:right="0" w:firstLine="709"/>
        <w:rPr>
          <w:sz w:val="28"/>
          <w:szCs w:val="28"/>
        </w:rPr>
      </w:pPr>
      <w:r w:rsidRPr="00060BB3">
        <w:rPr>
          <w:sz w:val="28"/>
          <w:szCs w:val="28"/>
        </w:rPr>
        <w:t xml:space="preserve">По итогам Конкурса победителям присваивается звание </w:t>
      </w:r>
      <w:r w:rsidR="00BE3EFE">
        <w:rPr>
          <w:sz w:val="28"/>
          <w:szCs w:val="28"/>
        </w:rPr>
        <w:t>«</w:t>
      </w:r>
      <w:r w:rsidRPr="00060BB3">
        <w:rPr>
          <w:sz w:val="28"/>
          <w:szCs w:val="28"/>
        </w:rPr>
        <w:t>Мастер года</w:t>
      </w:r>
      <w:r w:rsidR="00BE3EFE">
        <w:rPr>
          <w:sz w:val="28"/>
          <w:szCs w:val="28"/>
        </w:rPr>
        <w:t>»</w:t>
      </w:r>
      <w:r w:rsidRPr="00060BB3">
        <w:rPr>
          <w:sz w:val="28"/>
          <w:szCs w:val="28"/>
        </w:rPr>
        <w:t>, вручается диплом и ценный приз. Финалисты (участники III этапа Конкурса кроме победителей) Конкурса также награждаются дипломами и ценными призами.</w:t>
      </w:r>
    </w:p>
    <w:p w14:paraId="22149291" w14:textId="77777777" w:rsidR="007217D6" w:rsidRPr="00060BB3" w:rsidRDefault="00354569" w:rsidP="00A26F98">
      <w:pPr>
        <w:numPr>
          <w:ilvl w:val="1"/>
          <w:numId w:val="11"/>
        </w:numPr>
        <w:spacing w:after="0" w:line="240" w:lineRule="auto"/>
        <w:ind w:left="0" w:right="0" w:firstLine="709"/>
        <w:rPr>
          <w:sz w:val="28"/>
          <w:szCs w:val="28"/>
        </w:rPr>
      </w:pPr>
      <w:r w:rsidRPr="00060BB3">
        <w:rPr>
          <w:sz w:val="28"/>
          <w:szCs w:val="28"/>
        </w:rPr>
        <w:t>Оргкомитет оставляет за собой право учреждать специальные дипломы и призы участникам Конкурса.</w:t>
      </w:r>
    </w:p>
    <w:p w14:paraId="0A477E73" w14:textId="77777777" w:rsidR="007217D6" w:rsidRPr="00060BB3" w:rsidRDefault="00354569" w:rsidP="00A26F98">
      <w:pPr>
        <w:numPr>
          <w:ilvl w:val="1"/>
          <w:numId w:val="11"/>
        </w:numPr>
        <w:spacing w:after="0" w:line="240" w:lineRule="auto"/>
        <w:ind w:left="0" w:right="0" w:firstLine="709"/>
        <w:rPr>
          <w:sz w:val="28"/>
          <w:szCs w:val="28"/>
        </w:rPr>
      </w:pPr>
      <w:r w:rsidRPr="00060BB3">
        <w:rPr>
          <w:sz w:val="28"/>
          <w:szCs w:val="28"/>
        </w:rPr>
        <w:t>Допустимо вручение призов, подарков, денежных премий победителю и финалистам Конкурса всеми заинтересованными организациями.</w:t>
      </w:r>
    </w:p>
    <w:p w14:paraId="73CAB6F9" w14:textId="2BA1DA5A" w:rsidR="007217D6" w:rsidRPr="00A26F98" w:rsidRDefault="00354569" w:rsidP="00A26F98">
      <w:pPr>
        <w:spacing w:after="0" w:line="240" w:lineRule="auto"/>
        <w:ind w:left="0" w:right="0" w:firstLine="709"/>
        <w:jc w:val="center"/>
        <w:rPr>
          <w:b/>
          <w:bCs/>
          <w:sz w:val="28"/>
          <w:szCs w:val="28"/>
        </w:rPr>
      </w:pPr>
      <w:r w:rsidRPr="00A26F98">
        <w:rPr>
          <w:b/>
          <w:bCs/>
          <w:sz w:val="28"/>
          <w:szCs w:val="28"/>
        </w:rPr>
        <w:t>7.</w:t>
      </w:r>
      <w:r w:rsidR="00FC74D2" w:rsidRPr="00A26F98">
        <w:rPr>
          <w:b/>
          <w:bCs/>
          <w:sz w:val="28"/>
          <w:szCs w:val="28"/>
        </w:rPr>
        <w:t xml:space="preserve"> </w:t>
      </w:r>
      <w:r w:rsidRPr="00A26F98">
        <w:rPr>
          <w:b/>
          <w:bCs/>
          <w:sz w:val="28"/>
          <w:szCs w:val="28"/>
        </w:rPr>
        <w:t>Финансирование Конкурса</w:t>
      </w:r>
    </w:p>
    <w:p w14:paraId="42DA6D50" w14:textId="65A3C0E0" w:rsidR="007217D6" w:rsidRPr="00060BB3" w:rsidRDefault="00354569" w:rsidP="00A26F98">
      <w:pPr>
        <w:spacing w:after="0" w:line="240" w:lineRule="auto"/>
        <w:ind w:left="0" w:right="0" w:firstLine="709"/>
        <w:rPr>
          <w:sz w:val="28"/>
          <w:szCs w:val="28"/>
        </w:rPr>
      </w:pPr>
      <w:r w:rsidRPr="00060BB3">
        <w:rPr>
          <w:sz w:val="28"/>
          <w:szCs w:val="28"/>
        </w:rPr>
        <w:t>7.1</w:t>
      </w:r>
      <w:r w:rsidR="00BE3EFE">
        <w:rPr>
          <w:sz w:val="28"/>
          <w:szCs w:val="28"/>
        </w:rPr>
        <w:t>.</w:t>
      </w:r>
      <w:r w:rsidRPr="00060BB3">
        <w:rPr>
          <w:sz w:val="28"/>
          <w:szCs w:val="28"/>
        </w:rPr>
        <w:t xml:space="preserve"> Финансирование проведения Конкурса осуществляется за счет средств, выделяемых на реализацию работ в рамках исполнения Федеральным оператором государственного задания.</w:t>
      </w:r>
    </w:p>
    <w:p w14:paraId="50A05D78" w14:textId="0B1A1402" w:rsidR="007217D6" w:rsidRDefault="00354569" w:rsidP="00A26F98">
      <w:pPr>
        <w:spacing w:after="0" w:line="240" w:lineRule="auto"/>
        <w:ind w:left="0" w:right="0" w:firstLine="709"/>
        <w:rPr>
          <w:sz w:val="28"/>
          <w:szCs w:val="28"/>
        </w:rPr>
      </w:pPr>
      <w:r w:rsidRPr="00060BB3">
        <w:rPr>
          <w:sz w:val="28"/>
          <w:szCs w:val="28"/>
        </w:rPr>
        <w:t>7.2. Для проведения Конкурса допускается привлечение внебюджетных и спонсорских средств.</w:t>
      </w:r>
    </w:p>
    <w:p w14:paraId="65CB94DC" w14:textId="77777777" w:rsidR="00906592" w:rsidRDefault="00906592" w:rsidP="00FC74D2">
      <w:pPr>
        <w:spacing w:after="0" w:line="276" w:lineRule="auto"/>
        <w:ind w:left="8451" w:right="285" w:firstLine="2763"/>
        <w:jc w:val="right"/>
        <w:rPr>
          <w:sz w:val="28"/>
          <w:szCs w:val="28"/>
        </w:rPr>
      </w:pPr>
    </w:p>
    <w:p w14:paraId="2AB5D125" w14:textId="77777777" w:rsidR="00FC74D2" w:rsidRDefault="00FC74D2" w:rsidP="00FC74D2">
      <w:pPr>
        <w:spacing w:after="0" w:line="276" w:lineRule="auto"/>
        <w:ind w:left="8451" w:right="285" w:firstLine="2763"/>
        <w:jc w:val="right"/>
        <w:rPr>
          <w:sz w:val="28"/>
          <w:szCs w:val="28"/>
        </w:rPr>
      </w:pPr>
    </w:p>
    <w:p w14:paraId="5EF4E446" w14:textId="77777777" w:rsidR="00FC74D2" w:rsidRDefault="00FC74D2" w:rsidP="00FC74D2">
      <w:pPr>
        <w:spacing w:after="0" w:line="276" w:lineRule="auto"/>
        <w:ind w:left="8451" w:right="285" w:firstLine="2763"/>
        <w:jc w:val="right"/>
        <w:rPr>
          <w:sz w:val="28"/>
          <w:szCs w:val="28"/>
        </w:rPr>
      </w:pPr>
    </w:p>
    <w:p w14:paraId="641BD970" w14:textId="77777777" w:rsidR="00FC74D2" w:rsidRDefault="00FC74D2" w:rsidP="00FC74D2">
      <w:pPr>
        <w:spacing w:after="0" w:line="276" w:lineRule="auto"/>
        <w:ind w:left="8451" w:right="285" w:firstLine="2763"/>
        <w:jc w:val="right"/>
        <w:rPr>
          <w:sz w:val="28"/>
          <w:szCs w:val="28"/>
        </w:rPr>
      </w:pPr>
    </w:p>
    <w:p w14:paraId="6E112489" w14:textId="77777777" w:rsidR="00FC74D2" w:rsidRDefault="00FC74D2" w:rsidP="00FC74D2">
      <w:pPr>
        <w:spacing w:after="0" w:line="276" w:lineRule="auto"/>
        <w:ind w:left="8451" w:right="285" w:firstLine="2763"/>
        <w:jc w:val="right"/>
        <w:rPr>
          <w:sz w:val="28"/>
          <w:szCs w:val="28"/>
        </w:rPr>
      </w:pPr>
    </w:p>
    <w:p w14:paraId="5E204076" w14:textId="77777777" w:rsidR="00FC74D2" w:rsidRDefault="00FC74D2" w:rsidP="00FC74D2">
      <w:pPr>
        <w:spacing w:after="0" w:line="276" w:lineRule="auto"/>
        <w:ind w:left="8451" w:right="285" w:firstLine="2763"/>
        <w:jc w:val="right"/>
        <w:rPr>
          <w:sz w:val="28"/>
          <w:szCs w:val="28"/>
        </w:rPr>
      </w:pPr>
    </w:p>
    <w:p w14:paraId="78DE416D" w14:textId="77777777" w:rsidR="00FC74D2" w:rsidRDefault="00FC74D2" w:rsidP="00FC74D2">
      <w:pPr>
        <w:spacing w:after="0" w:line="276" w:lineRule="auto"/>
        <w:ind w:left="8451" w:right="285" w:firstLine="2763"/>
        <w:jc w:val="right"/>
        <w:rPr>
          <w:sz w:val="28"/>
          <w:szCs w:val="28"/>
        </w:rPr>
      </w:pPr>
    </w:p>
    <w:p w14:paraId="47EA3715" w14:textId="77777777" w:rsidR="00FC74D2" w:rsidRDefault="00FC74D2" w:rsidP="00FC74D2">
      <w:pPr>
        <w:spacing w:after="0" w:line="276" w:lineRule="auto"/>
        <w:ind w:left="8451" w:right="285" w:firstLine="2763"/>
        <w:jc w:val="right"/>
        <w:rPr>
          <w:sz w:val="28"/>
          <w:szCs w:val="28"/>
        </w:rPr>
      </w:pPr>
    </w:p>
    <w:p w14:paraId="3BB5BA4E" w14:textId="052B0238" w:rsidR="00FC74D2" w:rsidRDefault="00FC74D2" w:rsidP="00FC74D2">
      <w:pPr>
        <w:spacing w:after="0" w:line="276" w:lineRule="auto"/>
        <w:ind w:left="8451" w:right="285" w:firstLine="2763"/>
        <w:jc w:val="right"/>
        <w:rPr>
          <w:sz w:val="28"/>
          <w:szCs w:val="28"/>
        </w:rPr>
      </w:pPr>
    </w:p>
    <w:p w14:paraId="5E00CA53" w14:textId="5F5EC3E4" w:rsidR="00A26F98" w:rsidRDefault="00A26F98" w:rsidP="00FC74D2">
      <w:pPr>
        <w:spacing w:after="0" w:line="276" w:lineRule="auto"/>
        <w:ind w:left="8451" w:right="285" w:firstLine="2763"/>
        <w:jc w:val="right"/>
        <w:rPr>
          <w:sz w:val="28"/>
          <w:szCs w:val="28"/>
        </w:rPr>
      </w:pPr>
    </w:p>
    <w:p w14:paraId="518DF7B1" w14:textId="4E64106D" w:rsidR="00A26F98" w:rsidRDefault="00A26F98" w:rsidP="00FC74D2">
      <w:pPr>
        <w:spacing w:after="0" w:line="276" w:lineRule="auto"/>
        <w:ind w:left="8451" w:right="285" w:firstLine="2763"/>
        <w:jc w:val="right"/>
        <w:rPr>
          <w:sz w:val="28"/>
          <w:szCs w:val="28"/>
        </w:rPr>
      </w:pPr>
    </w:p>
    <w:p w14:paraId="6FD6F83E" w14:textId="24FE49C7" w:rsidR="00A26F98" w:rsidRDefault="00A26F98" w:rsidP="00FC74D2">
      <w:pPr>
        <w:spacing w:after="0" w:line="276" w:lineRule="auto"/>
        <w:ind w:left="8451" w:right="285" w:firstLine="2763"/>
        <w:jc w:val="right"/>
        <w:rPr>
          <w:sz w:val="28"/>
          <w:szCs w:val="28"/>
        </w:rPr>
      </w:pPr>
    </w:p>
    <w:p w14:paraId="4A611675" w14:textId="09A76511" w:rsidR="00A26F98" w:rsidRDefault="00A26F98" w:rsidP="00FC74D2">
      <w:pPr>
        <w:spacing w:after="0" w:line="276" w:lineRule="auto"/>
        <w:ind w:left="8451" w:right="285" w:firstLine="2763"/>
        <w:jc w:val="right"/>
        <w:rPr>
          <w:sz w:val="28"/>
          <w:szCs w:val="28"/>
        </w:rPr>
      </w:pPr>
    </w:p>
    <w:p w14:paraId="75DCF97D" w14:textId="395C3915" w:rsidR="00A26F98" w:rsidRDefault="00A26F98" w:rsidP="00FC74D2">
      <w:pPr>
        <w:spacing w:after="0" w:line="276" w:lineRule="auto"/>
        <w:ind w:left="8451" w:right="285" w:firstLine="2763"/>
        <w:jc w:val="right"/>
        <w:rPr>
          <w:sz w:val="28"/>
          <w:szCs w:val="28"/>
        </w:rPr>
      </w:pPr>
    </w:p>
    <w:p w14:paraId="22069A18" w14:textId="72525EC9" w:rsidR="00A26F98" w:rsidRDefault="00A26F98" w:rsidP="00FC74D2">
      <w:pPr>
        <w:spacing w:after="0" w:line="276" w:lineRule="auto"/>
        <w:ind w:left="8451" w:right="285" w:firstLine="2763"/>
        <w:jc w:val="right"/>
        <w:rPr>
          <w:sz w:val="28"/>
          <w:szCs w:val="28"/>
        </w:rPr>
      </w:pPr>
    </w:p>
    <w:p w14:paraId="5D0B3D94" w14:textId="13463AA6" w:rsidR="00A26F98" w:rsidRDefault="00A26F98" w:rsidP="00FC74D2">
      <w:pPr>
        <w:spacing w:after="0" w:line="276" w:lineRule="auto"/>
        <w:ind w:left="8451" w:right="285" w:firstLine="2763"/>
        <w:jc w:val="right"/>
        <w:rPr>
          <w:sz w:val="28"/>
          <w:szCs w:val="28"/>
        </w:rPr>
      </w:pPr>
    </w:p>
    <w:p w14:paraId="0844AAA8" w14:textId="4D5392EC" w:rsidR="00A26F98" w:rsidRDefault="00A26F98" w:rsidP="00FC74D2">
      <w:pPr>
        <w:spacing w:after="0" w:line="276" w:lineRule="auto"/>
        <w:ind w:left="8451" w:right="285" w:firstLine="2763"/>
        <w:jc w:val="right"/>
        <w:rPr>
          <w:sz w:val="28"/>
          <w:szCs w:val="28"/>
        </w:rPr>
      </w:pPr>
    </w:p>
    <w:p w14:paraId="1A3841CD" w14:textId="7B4115AF" w:rsidR="00A26F98" w:rsidRDefault="00A26F98" w:rsidP="00FC74D2">
      <w:pPr>
        <w:spacing w:after="0" w:line="276" w:lineRule="auto"/>
        <w:ind w:left="8451" w:right="285" w:firstLine="2763"/>
        <w:jc w:val="right"/>
        <w:rPr>
          <w:sz w:val="28"/>
          <w:szCs w:val="28"/>
        </w:rPr>
      </w:pPr>
    </w:p>
    <w:p w14:paraId="0AE9CDF8" w14:textId="468F4C14" w:rsidR="00A26F98" w:rsidRDefault="00A26F98" w:rsidP="00FC74D2">
      <w:pPr>
        <w:spacing w:after="0" w:line="276" w:lineRule="auto"/>
        <w:ind w:left="8451" w:right="285" w:firstLine="2763"/>
        <w:jc w:val="right"/>
        <w:rPr>
          <w:sz w:val="28"/>
          <w:szCs w:val="28"/>
        </w:rPr>
      </w:pPr>
    </w:p>
    <w:p w14:paraId="026682D2" w14:textId="31B566D1" w:rsidR="00A26F98" w:rsidRDefault="00A26F98" w:rsidP="00FC74D2">
      <w:pPr>
        <w:spacing w:after="0" w:line="276" w:lineRule="auto"/>
        <w:ind w:left="8451" w:right="285" w:firstLine="2763"/>
        <w:jc w:val="right"/>
        <w:rPr>
          <w:sz w:val="28"/>
          <w:szCs w:val="28"/>
        </w:rPr>
      </w:pPr>
    </w:p>
    <w:p w14:paraId="17362012" w14:textId="1279093D" w:rsidR="00A26F98" w:rsidRDefault="00A26F98" w:rsidP="00FC74D2">
      <w:pPr>
        <w:spacing w:after="0" w:line="276" w:lineRule="auto"/>
        <w:ind w:left="8451" w:right="285" w:firstLine="2763"/>
        <w:jc w:val="right"/>
        <w:rPr>
          <w:sz w:val="28"/>
          <w:szCs w:val="28"/>
        </w:rPr>
      </w:pPr>
    </w:p>
    <w:p w14:paraId="48643390" w14:textId="471B0350" w:rsidR="00A26F98" w:rsidRDefault="00A26F98" w:rsidP="00FC74D2">
      <w:pPr>
        <w:spacing w:after="0" w:line="276" w:lineRule="auto"/>
        <w:ind w:left="8451" w:right="285" w:firstLine="2763"/>
        <w:jc w:val="right"/>
        <w:rPr>
          <w:sz w:val="28"/>
          <w:szCs w:val="28"/>
        </w:rPr>
      </w:pPr>
    </w:p>
    <w:p w14:paraId="725AF265" w14:textId="261200D5" w:rsidR="00A26F98" w:rsidRDefault="00A26F98" w:rsidP="00FC74D2">
      <w:pPr>
        <w:spacing w:after="0" w:line="276" w:lineRule="auto"/>
        <w:ind w:left="8451" w:right="285" w:firstLine="2763"/>
        <w:jc w:val="right"/>
        <w:rPr>
          <w:sz w:val="28"/>
          <w:szCs w:val="28"/>
        </w:rPr>
      </w:pPr>
    </w:p>
    <w:p w14:paraId="1BB6B3D6" w14:textId="4B1DE505" w:rsidR="00A26F98" w:rsidRDefault="00A26F98" w:rsidP="00FC74D2">
      <w:pPr>
        <w:spacing w:after="0" w:line="276" w:lineRule="auto"/>
        <w:ind w:left="8451" w:right="285" w:firstLine="2763"/>
        <w:jc w:val="right"/>
        <w:rPr>
          <w:sz w:val="28"/>
          <w:szCs w:val="28"/>
        </w:rPr>
      </w:pPr>
    </w:p>
    <w:p w14:paraId="54E7C735" w14:textId="5AD226A7" w:rsidR="00A26F98" w:rsidRDefault="00A26F98" w:rsidP="00FC74D2">
      <w:pPr>
        <w:spacing w:after="0" w:line="276" w:lineRule="auto"/>
        <w:ind w:left="8451" w:right="285" w:firstLine="2763"/>
        <w:jc w:val="right"/>
        <w:rPr>
          <w:sz w:val="28"/>
          <w:szCs w:val="28"/>
        </w:rPr>
      </w:pPr>
    </w:p>
    <w:p w14:paraId="4B21ABCF" w14:textId="65C9078D" w:rsidR="00A26F98" w:rsidRDefault="00A26F98" w:rsidP="00FC74D2">
      <w:pPr>
        <w:spacing w:after="0" w:line="276" w:lineRule="auto"/>
        <w:ind w:left="8451" w:right="285" w:firstLine="2763"/>
        <w:jc w:val="right"/>
        <w:rPr>
          <w:sz w:val="28"/>
          <w:szCs w:val="28"/>
        </w:rPr>
      </w:pPr>
    </w:p>
    <w:p w14:paraId="6C33A6E1" w14:textId="1495ECD8" w:rsidR="00A26F98" w:rsidRDefault="00A26F98" w:rsidP="00FC74D2">
      <w:pPr>
        <w:spacing w:after="0" w:line="276" w:lineRule="auto"/>
        <w:ind w:left="8451" w:right="285" w:firstLine="2763"/>
        <w:jc w:val="right"/>
        <w:rPr>
          <w:sz w:val="28"/>
          <w:szCs w:val="28"/>
        </w:rPr>
      </w:pPr>
    </w:p>
    <w:p w14:paraId="56ABCB8C" w14:textId="17AC92BA" w:rsidR="00A26F98" w:rsidRDefault="00A26F98" w:rsidP="00FC74D2">
      <w:pPr>
        <w:spacing w:after="0" w:line="276" w:lineRule="auto"/>
        <w:ind w:left="8451" w:right="285" w:firstLine="2763"/>
        <w:jc w:val="right"/>
        <w:rPr>
          <w:sz w:val="28"/>
          <w:szCs w:val="28"/>
        </w:rPr>
      </w:pPr>
    </w:p>
    <w:p w14:paraId="5285AD61" w14:textId="6D594AD6" w:rsidR="00A26F98" w:rsidRDefault="00A26F98" w:rsidP="00FC74D2">
      <w:pPr>
        <w:spacing w:after="0" w:line="276" w:lineRule="auto"/>
        <w:ind w:left="8451" w:right="285" w:firstLine="2763"/>
        <w:jc w:val="right"/>
        <w:rPr>
          <w:sz w:val="28"/>
          <w:szCs w:val="28"/>
        </w:rPr>
      </w:pPr>
    </w:p>
    <w:p w14:paraId="1598E377" w14:textId="255AF91D" w:rsidR="00A26F98" w:rsidRDefault="00A26F98" w:rsidP="00FC74D2">
      <w:pPr>
        <w:spacing w:after="0" w:line="276" w:lineRule="auto"/>
        <w:ind w:left="8451" w:right="285" w:firstLine="2763"/>
        <w:jc w:val="right"/>
        <w:rPr>
          <w:sz w:val="28"/>
          <w:szCs w:val="28"/>
        </w:rPr>
      </w:pPr>
    </w:p>
    <w:p w14:paraId="2E139FCF" w14:textId="41E68C9C" w:rsidR="00A26F98" w:rsidRDefault="00A26F98" w:rsidP="00FC74D2">
      <w:pPr>
        <w:spacing w:after="0" w:line="276" w:lineRule="auto"/>
        <w:ind w:left="8451" w:right="285" w:firstLine="2763"/>
        <w:jc w:val="right"/>
        <w:rPr>
          <w:sz w:val="28"/>
          <w:szCs w:val="28"/>
        </w:rPr>
      </w:pPr>
    </w:p>
    <w:p w14:paraId="44AD104B" w14:textId="3E56DBFF" w:rsidR="00A26F98" w:rsidRDefault="00A26F98" w:rsidP="00FC74D2">
      <w:pPr>
        <w:spacing w:after="0" w:line="276" w:lineRule="auto"/>
        <w:ind w:left="8451" w:right="285" w:firstLine="2763"/>
        <w:jc w:val="right"/>
        <w:rPr>
          <w:sz w:val="28"/>
          <w:szCs w:val="28"/>
        </w:rPr>
      </w:pPr>
    </w:p>
    <w:p w14:paraId="25429BCE" w14:textId="07600355" w:rsidR="00A26F98" w:rsidRDefault="00A26F98" w:rsidP="00FC74D2">
      <w:pPr>
        <w:spacing w:after="0" w:line="276" w:lineRule="auto"/>
        <w:ind w:left="8451" w:right="285" w:firstLine="2763"/>
        <w:jc w:val="right"/>
        <w:rPr>
          <w:sz w:val="28"/>
          <w:szCs w:val="28"/>
        </w:rPr>
      </w:pPr>
    </w:p>
    <w:p w14:paraId="096C9106" w14:textId="25044F0D" w:rsidR="00A26F98" w:rsidRDefault="00A26F98" w:rsidP="00FC74D2">
      <w:pPr>
        <w:spacing w:after="0" w:line="276" w:lineRule="auto"/>
        <w:ind w:left="8451" w:right="285" w:firstLine="2763"/>
        <w:jc w:val="right"/>
        <w:rPr>
          <w:sz w:val="28"/>
          <w:szCs w:val="28"/>
        </w:rPr>
      </w:pPr>
    </w:p>
    <w:p w14:paraId="31595E38" w14:textId="4C806289" w:rsidR="00A26F98" w:rsidRDefault="00A26F98" w:rsidP="00FC74D2">
      <w:pPr>
        <w:spacing w:after="0" w:line="276" w:lineRule="auto"/>
        <w:ind w:left="8451" w:right="285" w:firstLine="2763"/>
        <w:jc w:val="right"/>
        <w:rPr>
          <w:sz w:val="28"/>
          <w:szCs w:val="28"/>
        </w:rPr>
      </w:pPr>
    </w:p>
    <w:p w14:paraId="7450F397" w14:textId="609DCF2E" w:rsidR="00A26F98" w:rsidRDefault="00A26F98" w:rsidP="00FC74D2">
      <w:pPr>
        <w:spacing w:after="0" w:line="276" w:lineRule="auto"/>
        <w:ind w:left="8451" w:right="285" w:firstLine="2763"/>
        <w:jc w:val="right"/>
        <w:rPr>
          <w:sz w:val="28"/>
          <w:szCs w:val="28"/>
        </w:rPr>
      </w:pPr>
    </w:p>
    <w:p w14:paraId="21220422" w14:textId="31055FD3" w:rsidR="00A26F98" w:rsidRDefault="00A26F98" w:rsidP="00FC74D2">
      <w:pPr>
        <w:spacing w:after="0" w:line="276" w:lineRule="auto"/>
        <w:ind w:left="8451" w:right="285" w:firstLine="2763"/>
        <w:jc w:val="right"/>
        <w:rPr>
          <w:sz w:val="28"/>
          <w:szCs w:val="28"/>
        </w:rPr>
      </w:pPr>
    </w:p>
    <w:p w14:paraId="3639E277" w14:textId="65B1CDA3" w:rsidR="00A26F98" w:rsidRDefault="00A26F98" w:rsidP="00FC74D2">
      <w:pPr>
        <w:spacing w:after="0" w:line="276" w:lineRule="auto"/>
        <w:ind w:left="8451" w:right="285" w:firstLine="2763"/>
        <w:jc w:val="right"/>
        <w:rPr>
          <w:sz w:val="28"/>
          <w:szCs w:val="28"/>
        </w:rPr>
      </w:pPr>
    </w:p>
    <w:p w14:paraId="712AE152" w14:textId="1512F157" w:rsidR="00A26F98" w:rsidRDefault="00A26F98" w:rsidP="00FC74D2">
      <w:pPr>
        <w:spacing w:after="0" w:line="276" w:lineRule="auto"/>
        <w:ind w:left="8451" w:right="285" w:firstLine="2763"/>
        <w:jc w:val="right"/>
        <w:rPr>
          <w:sz w:val="28"/>
          <w:szCs w:val="28"/>
        </w:rPr>
      </w:pPr>
    </w:p>
    <w:p w14:paraId="12C15579" w14:textId="1DF8C5A5" w:rsidR="00A26F98" w:rsidRDefault="00A26F98" w:rsidP="00FC74D2">
      <w:pPr>
        <w:spacing w:after="0" w:line="276" w:lineRule="auto"/>
        <w:ind w:left="8451" w:right="285" w:firstLine="2763"/>
        <w:jc w:val="right"/>
        <w:rPr>
          <w:sz w:val="28"/>
          <w:szCs w:val="28"/>
        </w:rPr>
      </w:pPr>
    </w:p>
    <w:p w14:paraId="6BC317BE" w14:textId="3672B4D5" w:rsidR="00A26F98" w:rsidRDefault="00A26F98" w:rsidP="00FC74D2">
      <w:pPr>
        <w:spacing w:after="0" w:line="276" w:lineRule="auto"/>
        <w:ind w:left="8451" w:right="285" w:firstLine="2763"/>
        <w:jc w:val="right"/>
        <w:rPr>
          <w:sz w:val="28"/>
          <w:szCs w:val="28"/>
        </w:rPr>
      </w:pPr>
    </w:p>
    <w:p w14:paraId="69901CED" w14:textId="58B2B039" w:rsidR="00A26F98" w:rsidRDefault="00A26F98" w:rsidP="00FC74D2">
      <w:pPr>
        <w:spacing w:after="0" w:line="276" w:lineRule="auto"/>
        <w:ind w:left="8451" w:right="285" w:firstLine="2763"/>
        <w:jc w:val="right"/>
        <w:rPr>
          <w:sz w:val="28"/>
          <w:szCs w:val="28"/>
        </w:rPr>
      </w:pPr>
    </w:p>
    <w:p w14:paraId="5A1F6BC6" w14:textId="02766872" w:rsidR="00A26F98" w:rsidRDefault="00A26F98" w:rsidP="00FC74D2">
      <w:pPr>
        <w:spacing w:after="0" w:line="276" w:lineRule="auto"/>
        <w:ind w:left="8451" w:right="285" w:firstLine="2763"/>
        <w:jc w:val="right"/>
        <w:rPr>
          <w:sz w:val="28"/>
          <w:szCs w:val="28"/>
        </w:rPr>
      </w:pPr>
    </w:p>
    <w:p w14:paraId="139184E8" w14:textId="50A46132" w:rsidR="00A26F98" w:rsidRDefault="00A26F98" w:rsidP="00FC74D2">
      <w:pPr>
        <w:spacing w:after="0" w:line="276" w:lineRule="auto"/>
        <w:ind w:left="8451" w:right="285" w:firstLine="2763"/>
        <w:jc w:val="right"/>
        <w:rPr>
          <w:sz w:val="28"/>
          <w:szCs w:val="28"/>
        </w:rPr>
      </w:pPr>
    </w:p>
    <w:p w14:paraId="4D318C63" w14:textId="00E387E9" w:rsidR="00A26F98" w:rsidRDefault="00A26F98" w:rsidP="00FC74D2">
      <w:pPr>
        <w:spacing w:after="0" w:line="276" w:lineRule="auto"/>
        <w:ind w:left="8451" w:right="285" w:firstLine="2763"/>
        <w:jc w:val="right"/>
        <w:rPr>
          <w:sz w:val="28"/>
          <w:szCs w:val="28"/>
        </w:rPr>
      </w:pPr>
    </w:p>
    <w:p w14:paraId="33E1B63C" w14:textId="7518E54D" w:rsidR="00A26F98" w:rsidRDefault="00A26F98" w:rsidP="00FC74D2">
      <w:pPr>
        <w:spacing w:after="0" w:line="276" w:lineRule="auto"/>
        <w:ind w:left="8451" w:right="285" w:firstLine="2763"/>
        <w:jc w:val="right"/>
        <w:rPr>
          <w:sz w:val="28"/>
          <w:szCs w:val="28"/>
        </w:rPr>
      </w:pPr>
    </w:p>
    <w:p w14:paraId="5721A795" w14:textId="4126D0E0" w:rsidR="00A26F98" w:rsidRDefault="00A26F98" w:rsidP="00FC74D2">
      <w:pPr>
        <w:spacing w:after="0" w:line="276" w:lineRule="auto"/>
        <w:ind w:left="8451" w:right="285" w:firstLine="2763"/>
        <w:jc w:val="right"/>
        <w:rPr>
          <w:sz w:val="28"/>
          <w:szCs w:val="28"/>
        </w:rPr>
      </w:pPr>
    </w:p>
    <w:p w14:paraId="092801BD" w14:textId="5ED75366" w:rsidR="00A26F98" w:rsidRDefault="00A26F98" w:rsidP="00FC74D2">
      <w:pPr>
        <w:spacing w:after="0" w:line="276" w:lineRule="auto"/>
        <w:ind w:left="8451" w:right="285" w:firstLine="2763"/>
        <w:jc w:val="right"/>
        <w:rPr>
          <w:sz w:val="28"/>
          <w:szCs w:val="28"/>
        </w:rPr>
      </w:pPr>
    </w:p>
    <w:p w14:paraId="05A7628D" w14:textId="017C5D52" w:rsidR="00A26F98" w:rsidRDefault="00A26F98" w:rsidP="00FC74D2">
      <w:pPr>
        <w:spacing w:after="0" w:line="276" w:lineRule="auto"/>
        <w:ind w:left="8451" w:right="285" w:firstLine="2763"/>
        <w:jc w:val="right"/>
        <w:rPr>
          <w:sz w:val="28"/>
          <w:szCs w:val="28"/>
        </w:rPr>
      </w:pPr>
    </w:p>
    <w:p w14:paraId="1B14B8B5" w14:textId="04FEA7CA" w:rsidR="00A26F98" w:rsidRDefault="00A26F98" w:rsidP="00FC74D2">
      <w:pPr>
        <w:spacing w:after="0" w:line="276" w:lineRule="auto"/>
        <w:ind w:left="8451" w:right="285" w:firstLine="2763"/>
        <w:jc w:val="right"/>
        <w:rPr>
          <w:sz w:val="28"/>
          <w:szCs w:val="28"/>
        </w:rPr>
      </w:pPr>
    </w:p>
    <w:p w14:paraId="3877998F" w14:textId="5F4AC260" w:rsidR="00A26F98" w:rsidRDefault="00A26F98" w:rsidP="00FC74D2">
      <w:pPr>
        <w:spacing w:after="0" w:line="276" w:lineRule="auto"/>
        <w:ind w:left="8451" w:right="285" w:firstLine="2763"/>
        <w:jc w:val="right"/>
        <w:rPr>
          <w:sz w:val="28"/>
          <w:szCs w:val="28"/>
        </w:rPr>
      </w:pPr>
    </w:p>
    <w:p w14:paraId="520FC0AE" w14:textId="415FAAF4" w:rsidR="00A26F98" w:rsidRDefault="00A26F98" w:rsidP="00FC74D2">
      <w:pPr>
        <w:spacing w:after="0" w:line="276" w:lineRule="auto"/>
        <w:ind w:left="8451" w:right="285" w:firstLine="2763"/>
        <w:jc w:val="right"/>
        <w:rPr>
          <w:sz w:val="28"/>
          <w:szCs w:val="28"/>
        </w:rPr>
      </w:pPr>
    </w:p>
    <w:p w14:paraId="0E2E2105" w14:textId="1AB57025" w:rsidR="00A26F98" w:rsidRDefault="00A26F98" w:rsidP="00FC74D2">
      <w:pPr>
        <w:spacing w:after="0" w:line="276" w:lineRule="auto"/>
        <w:ind w:left="8451" w:right="285" w:firstLine="2763"/>
        <w:jc w:val="right"/>
        <w:rPr>
          <w:sz w:val="28"/>
          <w:szCs w:val="28"/>
        </w:rPr>
      </w:pPr>
    </w:p>
    <w:p w14:paraId="3D9BFF2D" w14:textId="249942FB" w:rsidR="00A26F98" w:rsidRDefault="00A26F98" w:rsidP="00FC74D2">
      <w:pPr>
        <w:spacing w:after="0" w:line="276" w:lineRule="auto"/>
        <w:ind w:left="8451" w:right="285" w:firstLine="2763"/>
        <w:jc w:val="right"/>
        <w:rPr>
          <w:sz w:val="28"/>
          <w:szCs w:val="28"/>
        </w:rPr>
      </w:pPr>
    </w:p>
    <w:p w14:paraId="26AB64A9" w14:textId="18417A31" w:rsidR="00A26F98" w:rsidRDefault="00A26F98" w:rsidP="00FC74D2">
      <w:pPr>
        <w:spacing w:after="0" w:line="276" w:lineRule="auto"/>
        <w:ind w:left="8451" w:right="285" w:firstLine="2763"/>
        <w:jc w:val="right"/>
        <w:rPr>
          <w:sz w:val="28"/>
          <w:szCs w:val="28"/>
        </w:rPr>
      </w:pPr>
    </w:p>
    <w:p w14:paraId="22F978A1" w14:textId="57956F42" w:rsidR="00A26F98" w:rsidRDefault="00A26F98" w:rsidP="00FC74D2">
      <w:pPr>
        <w:spacing w:after="0" w:line="276" w:lineRule="auto"/>
        <w:ind w:left="8451" w:right="285" w:firstLine="2763"/>
        <w:jc w:val="right"/>
        <w:rPr>
          <w:sz w:val="28"/>
          <w:szCs w:val="28"/>
        </w:rPr>
      </w:pPr>
    </w:p>
    <w:p w14:paraId="1ADA2EB7" w14:textId="77777777" w:rsidR="00A26F98" w:rsidRDefault="00A26F98" w:rsidP="00FC74D2">
      <w:pPr>
        <w:spacing w:after="0" w:line="276" w:lineRule="auto"/>
        <w:ind w:left="8451" w:right="285" w:firstLine="2763"/>
        <w:jc w:val="right"/>
        <w:rPr>
          <w:sz w:val="28"/>
          <w:szCs w:val="28"/>
        </w:rPr>
      </w:pPr>
    </w:p>
    <w:p w14:paraId="6A49B2B5" w14:textId="77777777" w:rsidR="00FC74D2" w:rsidRDefault="00FC74D2" w:rsidP="00FC74D2">
      <w:pPr>
        <w:spacing w:after="0" w:line="276" w:lineRule="auto"/>
        <w:ind w:left="8451" w:right="285" w:firstLine="2763"/>
        <w:jc w:val="right"/>
        <w:rPr>
          <w:sz w:val="28"/>
          <w:szCs w:val="28"/>
        </w:rPr>
      </w:pPr>
    </w:p>
    <w:p w14:paraId="20AD034B" w14:textId="45B92192" w:rsidR="002A2E80" w:rsidRDefault="00906592" w:rsidP="00FC74D2">
      <w:pPr>
        <w:spacing w:after="0" w:line="276" w:lineRule="auto"/>
        <w:ind w:left="8451" w:right="285" w:firstLine="2763"/>
        <w:jc w:val="right"/>
        <w:rPr>
          <w:sz w:val="28"/>
          <w:szCs w:val="28"/>
        </w:rPr>
      </w:pPr>
      <w:r>
        <w:rPr>
          <w:sz w:val="28"/>
          <w:szCs w:val="28"/>
        </w:rPr>
        <w:lastRenderedPageBreak/>
        <w:t>П</w:t>
      </w:r>
      <w:r w:rsidR="00354569" w:rsidRPr="00060BB3">
        <w:rPr>
          <w:sz w:val="28"/>
          <w:szCs w:val="28"/>
        </w:rPr>
        <w:t xml:space="preserve">РИЛОЖЕНИЕ </w:t>
      </w:r>
      <w:r w:rsidR="003F53DE">
        <w:rPr>
          <w:sz w:val="28"/>
          <w:szCs w:val="28"/>
        </w:rPr>
        <w:t>№</w:t>
      </w:r>
      <w:r w:rsidR="00354569" w:rsidRPr="00060BB3">
        <w:rPr>
          <w:sz w:val="28"/>
          <w:szCs w:val="28"/>
        </w:rPr>
        <w:t xml:space="preserve">1 </w:t>
      </w:r>
    </w:p>
    <w:p w14:paraId="24CBD13C" w14:textId="4E6A4FE1" w:rsidR="007217D6" w:rsidRPr="00060BB3" w:rsidRDefault="00354569" w:rsidP="00FC74D2">
      <w:pPr>
        <w:spacing w:after="0" w:line="276" w:lineRule="auto"/>
        <w:ind w:left="8451" w:right="285" w:firstLine="2763"/>
        <w:jc w:val="right"/>
        <w:rPr>
          <w:sz w:val="28"/>
          <w:szCs w:val="28"/>
        </w:rPr>
      </w:pPr>
      <w:r w:rsidRPr="00060BB3">
        <w:rPr>
          <w:sz w:val="28"/>
          <w:szCs w:val="28"/>
        </w:rPr>
        <w:t xml:space="preserve">к Положению о проведении Всероссийского конкурса </w:t>
      </w:r>
      <w:r w:rsidR="002A2E80">
        <w:rPr>
          <w:sz w:val="28"/>
          <w:szCs w:val="28"/>
        </w:rPr>
        <w:t>«</w:t>
      </w:r>
      <w:r w:rsidRPr="00060BB3">
        <w:rPr>
          <w:sz w:val="28"/>
          <w:szCs w:val="28"/>
        </w:rPr>
        <w:t>Мастер года» среди мастеров производственного обучения профессиональных образовательных организаций Российской</w:t>
      </w:r>
      <w:r w:rsidR="003F53DE">
        <w:rPr>
          <w:sz w:val="28"/>
          <w:szCs w:val="28"/>
        </w:rPr>
        <w:t xml:space="preserve"> </w:t>
      </w:r>
      <w:proofErr w:type="gramStart"/>
      <w:r w:rsidR="003F53DE">
        <w:rPr>
          <w:sz w:val="28"/>
          <w:szCs w:val="28"/>
        </w:rPr>
        <w:t xml:space="preserve">Федерации,   </w:t>
      </w:r>
      <w:proofErr w:type="gramEnd"/>
      <w:r w:rsidR="003F53DE">
        <w:rPr>
          <w:sz w:val="28"/>
          <w:szCs w:val="28"/>
        </w:rPr>
        <w:t xml:space="preserve">                                                                                                                                                                                                                                      </w:t>
      </w:r>
      <w:r w:rsidRPr="00060BB3">
        <w:rPr>
          <w:sz w:val="28"/>
          <w:szCs w:val="28"/>
        </w:rPr>
        <w:t>утвержденному приказом</w:t>
      </w:r>
      <w:r w:rsidR="003F53DE">
        <w:rPr>
          <w:sz w:val="28"/>
          <w:szCs w:val="28"/>
        </w:rPr>
        <w:t xml:space="preserve"> </w:t>
      </w:r>
      <w:r w:rsidRPr="00060BB3">
        <w:rPr>
          <w:sz w:val="28"/>
          <w:szCs w:val="28"/>
        </w:rPr>
        <w:t>Министерства просвещения Российской</w:t>
      </w:r>
    </w:p>
    <w:p w14:paraId="77CEE6DF" w14:textId="1BA936B2" w:rsidR="007217D6" w:rsidRPr="00060BB3" w:rsidRDefault="00354569" w:rsidP="00FC74D2">
      <w:pPr>
        <w:spacing w:after="0" w:line="276" w:lineRule="auto"/>
        <w:ind w:left="0" w:right="0" w:firstLine="0"/>
        <w:jc w:val="right"/>
        <w:rPr>
          <w:sz w:val="28"/>
          <w:szCs w:val="28"/>
        </w:rPr>
      </w:pPr>
      <w:r w:rsidRPr="00060BB3">
        <w:rPr>
          <w:sz w:val="28"/>
          <w:szCs w:val="28"/>
        </w:rPr>
        <w:tab/>
        <w:t xml:space="preserve">Федерации от </w:t>
      </w:r>
      <w:r w:rsidRPr="00060BB3">
        <w:rPr>
          <w:sz w:val="28"/>
          <w:szCs w:val="28"/>
          <w:u w:val="single" w:color="000000"/>
        </w:rPr>
        <w:t xml:space="preserve">29 </w:t>
      </w:r>
      <w:r w:rsidRPr="00060BB3">
        <w:rPr>
          <w:sz w:val="28"/>
          <w:szCs w:val="28"/>
          <w:u w:val="single" w:color="000000"/>
        </w:rPr>
        <w:tab/>
      </w:r>
      <w:r w:rsidR="00906592">
        <w:rPr>
          <w:sz w:val="28"/>
          <w:szCs w:val="28"/>
          <w:u w:val="single" w:color="000000"/>
        </w:rPr>
        <w:t>января</w:t>
      </w:r>
      <w:r w:rsidRPr="00060BB3">
        <w:rPr>
          <w:sz w:val="28"/>
          <w:szCs w:val="28"/>
          <w:u w:val="single" w:color="000000"/>
        </w:rPr>
        <w:tab/>
      </w:r>
      <w:r w:rsidRPr="00060BB3">
        <w:rPr>
          <w:sz w:val="28"/>
          <w:szCs w:val="28"/>
        </w:rPr>
        <w:t xml:space="preserve">2021 г. </w:t>
      </w:r>
      <w:r w:rsidR="00906592">
        <w:rPr>
          <w:sz w:val="28"/>
          <w:szCs w:val="28"/>
        </w:rPr>
        <w:t>№31</w:t>
      </w:r>
    </w:p>
    <w:p w14:paraId="12CA21CE" w14:textId="77777777" w:rsidR="0047246D" w:rsidRDefault="0047246D" w:rsidP="00FC74D2">
      <w:pPr>
        <w:spacing w:after="0" w:line="276" w:lineRule="auto"/>
        <w:ind w:left="0" w:right="81" w:firstLine="0"/>
        <w:jc w:val="center"/>
        <w:rPr>
          <w:sz w:val="28"/>
          <w:szCs w:val="28"/>
        </w:rPr>
      </w:pPr>
    </w:p>
    <w:p w14:paraId="0F8F34DD" w14:textId="77777777" w:rsidR="0047246D" w:rsidRDefault="0047246D" w:rsidP="00FC74D2">
      <w:pPr>
        <w:spacing w:after="0" w:line="276" w:lineRule="auto"/>
        <w:ind w:left="0" w:right="81" w:firstLine="0"/>
        <w:jc w:val="center"/>
        <w:rPr>
          <w:sz w:val="28"/>
          <w:szCs w:val="28"/>
        </w:rPr>
      </w:pPr>
    </w:p>
    <w:p w14:paraId="577BFFCE" w14:textId="6F7FA94F" w:rsidR="007217D6" w:rsidRPr="003F53DE" w:rsidRDefault="00354569" w:rsidP="00FC74D2">
      <w:pPr>
        <w:spacing w:after="0" w:line="276" w:lineRule="auto"/>
        <w:ind w:left="0" w:right="81" w:firstLine="0"/>
        <w:jc w:val="center"/>
        <w:rPr>
          <w:b/>
          <w:bCs/>
          <w:sz w:val="28"/>
          <w:szCs w:val="28"/>
        </w:rPr>
      </w:pPr>
      <w:r w:rsidRPr="003F53DE">
        <w:rPr>
          <w:b/>
          <w:bCs/>
          <w:sz w:val="28"/>
          <w:szCs w:val="28"/>
        </w:rPr>
        <w:t>Согласие субъекта на обработку персональных данных</w:t>
      </w:r>
    </w:p>
    <w:p w14:paraId="34074A2A" w14:textId="77777777" w:rsidR="00A26F98" w:rsidRDefault="002A2E80" w:rsidP="00FC74D2">
      <w:pPr>
        <w:spacing w:after="0" w:line="276" w:lineRule="auto"/>
        <w:ind w:left="-15" w:right="0" w:firstLine="1157"/>
        <w:jc w:val="left"/>
        <w:rPr>
          <w:sz w:val="28"/>
          <w:szCs w:val="28"/>
        </w:rPr>
      </w:pPr>
      <w:r>
        <w:rPr>
          <w:sz w:val="28"/>
          <w:szCs w:val="28"/>
        </w:rPr>
        <w:t>Я</w:t>
      </w:r>
      <w:r w:rsidR="00354569" w:rsidRPr="00060BB3">
        <w:rPr>
          <w:sz w:val="28"/>
          <w:szCs w:val="28"/>
        </w:rPr>
        <w:t xml:space="preserve">, </w:t>
      </w:r>
      <w:r w:rsidR="0047246D">
        <w:rPr>
          <w:sz w:val="28"/>
          <w:szCs w:val="28"/>
        </w:rPr>
        <w:t>________________________________________________________________________________________________________________________</w:t>
      </w:r>
    </w:p>
    <w:p w14:paraId="4B117959" w14:textId="386FCC8F" w:rsidR="007217D6" w:rsidRDefault="00354569" w:rsidP="00A26F98">
      <w:pPr>
        <w:spacing w:after="0" w:line="276" w:lineRule="auto"/>
        <w:ind w:left="0" w:right="0" w:firstLine="0"/>
        <w:jc w:val="left"/>
        <w:rPr>
          <w:sz w:val="28"/>
          <w:szCs w:val="28"/>
        </w:rPr>
      </w:pPr>
      <w:r w:rsidRPr="00060BB3">
        <w:rPr>
          <w:sz w:val="28"/>
          <w:szCs w:val="28"/>
        </w:rPr>
        <w:t xml:space="preserve">паспорт </w:t>
      </w:r>
      <w:r w:rsidR="0047246D">
        <w:rPr>
          <w:sz w:val="28"/>
          <w:szCs w:val="28"/>
        </w:rPr>
        <w:t>(</w:t>
      </w:r>
      <w:r w:rsidR="002A2E80">
        <w:rPr>
          <w:sz w:val="28"/>
          <w:szCs w:val="28"/>
        </w:rPr>
        <w:t>серия</w:t>
      </w:r>
      <w:r w:rsidR="0047246D">
        <w:rPr>
          <w:sz w:val="28"/>
          <w:szCs w:val="28"/>
        </w:rPr>
        <w:t>,</w:t>
      </w:r>
      <w:r w:rsidR="002A2E80">
        <w:rPr>
          <w:sz w:val="28"/>
          <w:szCs w:val="28"/>
        </w:rPr>
        <w:t xml:space="preserve"> </w:t>
      </w:r>
      <w:r w:rsidRPr="00060BB3">
        <w:rPr>
          <w:sz w:val="28"/>
          <w:szCs w:val="28"/>
        </w:rPr>
        <w:t>номер</w:t>
      </w:r>
      <w:r w:rsidR="0047246D">
        <w:rPr>
          <w:sz w:val="28"/>
          <w:szCs w:val="28"/>
        </w:rPr>
        <w:t xml:space="preserve">, </w:t>
      </w:r>
      <w:r w:rsidRPr="00060BB3">
        <w:rPr>
          <w:sz w:val="28"/>
          <w:szCs w:val="28"/>
        </w:rPr>
        <w:t>выдан</w:t>
      </w:r>
      <w:r w:rsidR="0047246D">
        <w:rPr>
          <w:sz w:val="28"/>
          <w:szCs w:val="28"/>
        </w:rPr>
        <w:t>)</w:t>
      </w:r>
      <w:r w:rsidR="003F53DE">
        <w:rPr>
          <w:sz w:val="28"/>
          <w:szCs w:val="28"/>
        </w:rPr>
        <w:t>,</w:t>
      </w:r>
    </w:p>
    <w:p w14:paraId="22C63E5A" w14:textId="4CAC192A" w:rsidR="007217D6" w:rsidRPr="00060BB3" w:rsidRDefault="002A2E80" w:rsidP="00A26F98">
      <w:pPr>
        <w:spacing w:after="0" w:line="276" w:lineRule="auto"/>
        <w:ind w:left="-15" w:right="0" w:firstLine="0"/>
        <w:rPr>
          <w:sz w:val="28"/>
          <w:szCs w:val="28"/>
        </w:rPr>
      </w:pPr>
      <w:r>
        <w:rPr>
          <w:sz w:val="28"/>
          <w:szCs w:val="28"/>
        </w:rPr>
        <w:t>«_____» ________________</w:t>
      </w:r>
      <w:r w:rsidR="0047246D">
        <w:rPr>
          <w:sz w:val="28"/>
          <w:szCs w:val="28"/>
        </w:rPr>
        <w:t>___</w:t>
      </w:r>
      <w:r>
        <w:rPr>
          <w:sz w:val="28"/>
          <w:szCs w:val="28"/>
        </w:rPr>
        <w:t>__г.________________________________________________________________________</w:t>
      </w:r>
      <w:r w:rsidR="00A26F98">
        <w:rPr>
          <w:sz w:val="28"/>
          <w:szCs w:val="28"/>
        </w:rPr>
        <w:t>___</w:t>
      </w:r>
      <w:r>
        <w:rPr>
          <w:sz w:val="28"/>
          <w:szCs w:val="28"/>
        </w:rPr>
        <w:t xml:space="preserve">___в соответствии </w:t>
      </w:r>
      <w:r w:rsidR="00354569" w:rsidRPr="00060BB3">
        <w:rPr>
          <w:sz w:val="28"/>
          <w:szCs w:val="28"/>
        </w:rPr>
        <w:t>с Федеральным законом от 27 июля 2006 г. N2 152-ФЗ «О персональных данных» даю согласие федеральному государственному</w:t>
      </w:r>
      <w:r w:rsidR="00A26F98">
        <w:rPr>
          <w:sz w:val="28"/>
          <w:szCs w:val="28"/>
        </w:rPr>
        <w:t xml:space="preserve"> </w:t>
      </w:r>
      <w:r w:rsidR="00354569" w:rsidRPr="00060BB3">
        <w:rPr>
          <w:sz w:val="28"/>
          <w:szCs w:val="28"/>
        </w:rPr>
        <w:t>бюджетному</w:t>
      </w:r>
      <w:r w:rsidR="00354569" w:rsidRPr="00060BB3">
        <w:rPr>
          <w:sz w:val="28"/>
          <w:szCs w:val="28"/>
        </w:rPr>
        <w:tab/>
        <w:t xml:space="preserve">образовательному </w:t>
      </w:r>
      <w:r w:rsidR="00354569" w:rsidRPr="00060BB3">
        <w:rPr>
          <w:sz w:val="28"/>
          <w:szCs w:val="28"/>
        </w:rPr>
        <w:tab/>
        <w:t>учреждению</w:t>
      </w:r>
      <w:r w:rsidR="00354569" w:rsidRPr="00060BB3">
        <w:rPr>
          <w:sz w:val="28"/>
          <w:szCs w:val="28"/>
        </w:rPr>
        <w:tab/>
        <w:t>дополнительного профессионального образования «Институт развития профессионального образования</w:t>
      </w:r>
      <w:r w:rsidR="00A26F98">
        <w:rPr>
          <w:sz w:val="28"/>
          <w:szCs w:val="28"/>
        </w:rPr>
        <w:t>»</w:t>
      </w:r>
      <w:r w:rsidR="00354569" w:rsidRPr="00060BB3">
        <w:rPr>
          <w:sz w:val="28"/>
          <w:szCs w:val="28"/>
        </w:rPr>
        <w:t xml:space="preserve"> (ОГРН 1021603627847, ИНН 1660018431), расположенному по адресу: г. Казань, ул. </w:t>
      </w:r>
      <w:proofErr w:type="spellStart"/>
      <w:r w:rsidR="00354569" w:rsidRPr="00060BB3">
        <w:rPr>
          <w:sz w:val="28"/>
          <w:szCs w:val="28"/>
        </w:rPr>
        <w:t>Халезова</w:t>
      </w:r>
      <w:proofErr w:type="spellEnd"/>
      <w:r w:rsidR="00354569" w:rsidRPr="00060BB3">
        <w:rPr>
          <w:sz w:val="28"/>
          <w:szCs w:val="28"/>
        </w:rPr>
        <w:t>, 26 (далее</w:t>
      </w:r>
      <w:r>
        <w:rPr>
          <w:noProof/>
          <w:sz w:val="28"/>
          <w:szCs w:val="28"/>
        </w:rPr>
        <w:t xml:space="preserve"> −</w:t>
      </w:r>
      <w:r w:rsidR="00354569" w:rsidRPr="00060BB3">
        <w:rPr>
          <w:sz w:val="28"/>
          <w:szCs w:val="28"/>
        </w:rPr>
        <w:t>Оператор), на обработку моих персональных данных в целях участия во Всероссийском конкурсе «Мастер года» среди мастеров производственного обучения профессиональных образовательных организаций Российской Федерации и для обеспечения соблюдения трудового/гражданского законодательства.</w:t>
      </w:r>
    </w:p>
    <w:p w14:paraId="2A52C801" w14:textId="77777777" w:rsidR="007217D6" w:rsidRPr="00060BB3" w:rsidRDefault="00354569" w:rsidP="00FC74D2">
      <w:pPr>
        <w:spacing w:after="0" w:line="276" w:lineRule="auto"/>
        <w:ind w:left="34" w:right="9" w:firstLine="1155"/>
        <w:rPr>
          <w:sz w:val="28"/>
          <w:szCs w:val="28"/>
        </w:rPr>
      </w:pPr>
      <w:r w:rsidRPr="00060BB3">
        <w:rPr>
          <w:sz w:val="28"/>
          <w:szCs w:val="28"/>
        </w:rPr>
        <w:t>Моими персональными данными является любая информация, относящаяся ко мне как к физическому лицу (субъекту персональных данных), в том числе: мои фамилия, имя, отчество, год, месяц, дата и место рождения, гражданство, документы, удостоверяющие личность, номер страхового свидетельства обязательного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 стаже работы, сведения об аттестации, повышении квалификации и профессиональной переподготовке.</w:t>
      </w:r>
    </w:p>
    <w:p w14:paraId="44CFA8E0" w14:textId="77777777" w:rsidR="007217D6" w:rsidRPr="00060BB3" w:rsidRDefault="00354569" w:rsidP="00FC74D2">
      <w:pPr>
        <w:spacing w:after="0" w:line="276" w:lineRule="auto"/>
        <w:ind w:left="34" w:right="9" w:firstLine="1155"/>
        <w:rPr>
          <w:sz w:val="28"/>
          <w:szCs w:val="28"/>
        </w:rPr>
      </w:pPr>
      <w:r w:rsidRPr="00060BB3">
        <w:rPr>
          <w:sz w:val="28"/>
          <w:szCs w:val="28"/>
        </w:rPr>
        <w:t>Своей волей и в своих интересах выражаю согласие на осуществление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хранение моих персональных данных в течение 5 лет, содержащихся в документах, образующихся в ходе деятельности Оператора.</w:t>
      </w:r>
    </w:p>
    <w:p w14:paraId="6D8E8365" w14:textId="62A4DC0C" w:rsidR="007217D6" w:rsidRPr="00060BB3" w:rsidRDefault="00354569" w:rsidP="00FC74D2">
      <w:pPr>
        <w:spacing w:after="0" w:line="276" w:lineRule="auto"/>
        <w:ind w:left="34" w:right="9" w:firstLine="1155"/>
        <w:rPr>
          <w:sz w:val="28"/>
          <w:szCs w:val="28"/>
        </w:rPr>
      </w:pPr>
      <w:r w:rsidRPr="00060BB3">
        <w:rPr>
          <w:sz w:val="28"/>
          <w:szCs w:val="28"/>
        </w:rPr>
        <w:t xml:space="preserve">Настоящее согласие на обработку персональных данных действует с момента представления бессрочно </w:t>
      </w:r>
      <w:r w:rsidR="0047246D" w:rsidRPr="00060BB3">
        <w:rPr>
          <w:sz w:val="28"/>
          <w:szCs w:val="28"/>
        </w:rPr>
        <w:t>и, может быть,</w:t>
      </w:r>
      <w:r w:rsidRPr="00060BB3">
        <w:rPr>
          <w:sz w:val="28"/>
          <w:szCs w:val="28"/>
        </w:rPr>
        <w:t xml:space="preserve"> отозвано мной при представлении Оператору заявления в простой письменной форме в соответствии с требованиями законодательства Российской Федерации.</w:t>
      </w:r>
    </w:p>
    <w:p w14:paraId="2C9B2698" w14:textId="77777777" w:rsidR="0047246D" w:rsidRDefault="00354569" w:rsidP="00FC74D2">
      <w:pPr>
        <w:spacing w:after="0" w:line="276" w:lineRule="auto"/>
        <w:ind w:left="-15" w:right="0" w:firstLine="1165"/>
        <w:jc w:val="left"/>
        <w:rPr>
          <w:sz w:val="28"/>
          <w:szCs w:val="28"/>
        </w:rPr>
      </w:pPr>
      <w:r w:rsidRPr="00060BB3">
        <w:rPr>
          <w:sz w:val="28"/>
          <w:szCs w:val="28"/>
        </w:rPr>
        <w:t xml:space="preserve">Обязуюсь сообщать в </w:t>
      </w:r>
      <w:r w:rsidR="002A2E80">
        <w:rPr>
          <w:sz w:val="28"/>
          <w:szCs w:val="28"/>
        </w:rPr>
        <w:t>3</w:t>
      </w:r>
      <w:r w:rsidRPr="00060BB3">
        <w:rPr>
          <w:sz w:val="28"/>
          <w:szCs w:val="28"/>
        </w:rPr>
        <w:t>-дневный срок об изменении местожительства, контактных телефонов, паспортных, документных и иных персональных данных. Об ответственности за недостоверность представленных персональных сведений предупрежден(а).</w:t>
      </w:r>
    </w:p>
    <w:p w14:paraId="28673052" w14:textId="77777777" w:rsidR="00906592" w:rsidRDefault="00906592" w:rsidP="00FC74D2">
      <w:pPr>
        <w:spacing w:after="0" w:line="276" w:lineRule="auto"/>
        <w:ind w:left="-15" w:right="0" w:firstLine="0"/>
        <w:jc w:val="left"/>
        <w:rPr>
          <w:sz w:val="28"/>
          <w:szCs w:val="28"/>
        </w:rPr>
      </w:pPr>
      <w:r>
        <w:rPr>
          <w:sz w:val="28"/>
          <w:szCs w:val="28"/>
        </w:rPr>
        <w:t xml:space="preserve"> </w:t>
      </w:r>
    </w:p>
    <w:p w14:paraId="4A1C171E" w14:textId="233E4EF1" w:rsidR="007217D6" w:rsidRPr="00060BB3" w:rsidRDefault="00354569" w:rsidP="00FC74D2">
      <w:pPr>
        <w:spacing w:after="0" w:line="276" w:lineRule="auto"/>
        <w:ind w:left="-15" w:right="0" w:firstLine="0"/>
        <w:jc w:val="left"/>
        <w:rPr>
          <w:sz w:val="28"/>
          <w:szCs w:val="28"/>
        </w:rPr>
      </w:pPr>
      <w:r w:rsidRPr="00060BB3">
        <w:rPr>
          <w:sz w:val="28"/>
          <w:szCs w:val="28"/>
        </w:rPr>
        <w:t>Я утверждаю, что ознакомлен с документами Оператора, устанавливающими порядок обработки персональных данных, а также с моими правами и обязанностями в этой области.</w:t>
      </w:r>
    </w:p>
    <w:p w14:paraId="511044B2" w14:textId="77777777" w:rsidR="00A26F98" w:rsidRDefault="00A26F98" w:rsidP="00FC74D2">
      <w:pPr>
        <w:spacing w:after="0" w:line="276" w:lineRule="auto"/>
        <w:ind w:left="336" w:right="2428" w:hanging="10"/>
        <w:jc w:val="left"/>
        <w:rPr>
          <w:sz w:val="28"/>
          <w:szCs w:val="28"/>
        </w:rPr>
      </w:pPr>
    </w:p>
    <w:p w14:paraId="3A3C79D4" w14:textId="77777777" w:rsidR="00A26F98" w:rsidRDefault="00A26F98" w:rsidP="00FC74D2">
      <w:pPr>
        <w:spacing w:after="0" w:line="276" w:lineRule="auto"/>
        <w:ind w:left="336" w:right="2428" w:hanging="10"/>
        <w:jc w:val="left"/>
        <w:rPr>
          <w:sz w:val="28"/>
          <w:szCs w:val="28"/>
        </w:rPr>
      </w:pPr>
    </w:p>
    <w:p w14:paraId="7865304A" w14:textId="69FE2DFB" w:rsidR="00A26F98" w:rsidRDefault="00A26F98" w:rsidP="00FC74D2">
      <w:pPr>
        <w:spacing w:after="0" w:line="276" w:lineRule="auto"/>
        <w:ind w:left="336" w:right="2428" w:hanging="10"/>
        <w:jc w:val="left"/>
        <w:rPr>
          <w:sz w:val="28"/>
          <w:szCs w:val="28"/>
        </w:rPr>
      </w:pPr>
      <w:r>
        <w:rPr>
          <w:sz w:val="28"/>
          <w:szCs w:val="28"/>
        </w:rPr>
        <w:t>«__</w:t>
      </w:r>
      <w:proofErr w:type="gramStart"/>
      <w:r>
        <w:rPr>
          <w:sz w:val="28"/>
          <w:szCs w:val="28"/>
        </w:rPr>
        <w:t>_»</w:t>
      </w:r>
      <w:r w:rsidR="0047246D">
        <w:rPr>
          <w:sz w:val="28"/>
          <w:szCs w:val="28"/>
        </w:rPr>
        <w:t>_</w:t>
      </w:r>
      <w:proofErr w:type="gramEnd"/>
      <w:r w:rsidR="0047246D">
        <w:rPr>
          <w:sz w:val="28"/>
          <w:szCs w:val="28"/>
        </w:rPr>
        <w:t>____________________________</w:t>
      </w:r>
      <w:r w:rsidR="00354569" w:rsidRPr="00060BB3">
        <w:rPr>
          <w:sz w:val="28"/>
          <w:szCs w:val="28"/>
        </w:rPr>
        <w:t>20</w:t>
      </w:r>
      <w:r w:rsidR="0047246D">
        <w:rPr>
          <w:sz w:val="28"/>
          <w:szCs w:val="28"/>
        </w:rPr>
        <w:t>______</w:t>
      </w:r>
      <w:r w:rsidR="00354569" w:rsidRPr="00060BB3">
        <w:rPr>
          <w:sz w:val="28"/>
          <w:szCs w:val="28"/>
        </w:rPr>
        <w:t xml:space="preserve"> г.</w:t>
      </w:r>
      <w:r w:rsidR="0047246D">
        <w:rPr>
          <w:sz w:val="28"/>
          <w:szCs w:val="28"/>
        </w:rPr>
        <w:t xml:space="preserve">                   </w:t>
      </w:r>
      <w:r>
        <w:rPr>
          <w:sz w:val="28"/>
          <w:szCs w:val="28"/>
        </w:rPr>
        <w:t xml:space="preserve">        _____________________________________________</w:t>
      </w:r>
      <w:r w:rsidR="0047246D">
        <w:rPr>
          <w:sz w:val="28"/>
          <w:szCs w:val="28"/>
        </w:rPr>
        <w:t xml:space="preserve">                                                          </w:t>
      </w:r>
    </w:p>
    <w:p w14:paraId="1395B7E0" w14:textId="06669A3B" w:rsidR="00A26F98" w:rsidRDefault="00A26F98" w:rsidP="00FC74D2">
      <w:pPr>
        <w:spacing w:after="0" w:line="276" w:lineRule="auto"/>
        <w:ind w:left="336" w:right="2428" w:hanging="10"/>
        <w:jc w:val="left"/>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60BB3">
        <w:rPr>
          <w:sz w:val="28"/>
          <w:szCs w:val="28"/>
        </w:rPr>
        <w:t>(подпись)</w:t>
      </w:r>
    </w:p>
    <w:p w14:paraId="4C56ED60" w14:textId="77777777" w:rsidR="00A26F98" w:rsidRDefault="00A26F98" w:rsidP="00FC74D2">
      <w:pPr>
        <w:spacing w:after="0" w:line="276" w:lineRule="auto"/>
        <w:ind w:left="336" w:right="2428" w:hanging="10"/>
        <w:jc w:val="left"/>
        <w:rPr>
          <w:sz w:val="28"/>
          <w:szCs w:val="28"/>
        </w:rPr>
      </w:pPr>
    </w:p>
    <w:p w14:paraId="1CB41296" w14:textId="6F55B314" w:rsidR="007217D6" w:rsidRPr="00060BB3" w:rsidRDefault="0047246D" w:rsidP="00FC74D2">
      <w:pPr>
        <w:spacing w:after="0" w:line="276" w:lineRule="auto"/>
        <w:ind w:left="336" w:right="2428" w:hanging="10"/>
        <w:jc w:val="left"/>
        <w:rPr>
          <w:sz w:val="28"/>
          <w:szCs w:val="28"/>
        </w:rPr>
      </w:pPr>
      <w:r>
        <w:rPr>
          <w:sz w:val="28"/>
          <w:szCs w:val="28"/>
        </w:rPr>
        <w:t xml:space="preserve"> </w:t>
      </w:r>
    </w:p>
    <w:p w14:paraId="4339D2DE" w14:textId="61F6A6CF" w:rsidR="007217D6" w:rsidRPr="00060BB3" w:rsidRDefault="00906592" w:rsidP="00FC74D2">
      <w:pPr>
        <w:spacing w:after="0" w:line="276" w:lineRule="auto"/>
        <w:ind w:left="434" w:right="0" w:hanging="10"/>
        <w:jc w:val="left"/>
        <w:rPr>
          <w:sz w:val="28"/>
          <w:szCs w:val="28"/>
        </w:rPr>
      </w:pPr>
      <w:r>
        <w:rPr>
          <w:sz w:val="28"/>
          <w:szCs w:val="28"/>
        </w:rPr>
        <w:t xml:space="preserve"> </w:t>
      </w:r>
    </w:p>
    <w:p w14:paraId="67435FBD" w14:textId="77777777" w:rsidR="0047246D" w:rsidRDefault="0047246D" w:rsidP="00FC74D2">
      <w:pPr>
        <w:spacing w:after="0" w:line="276" w:lineRule="auto"/>
        <w:ind w:left="9249" w:right="220" w:firstLine="2021"/>
        <w:jc w:val="left"/>
        <w:rPr>
          <w:sz w:val="28"/>
          <w:szCs w:val="28"/>
        </w:rPr>
      </w:pPr>
    </w:p>
    <w:p w14:paraId="4815AE21" w14:textId="77777777" w:rsidR="0047246D" w:rsidRDefault="0047246D" w:rsidP="00FC74D2">
      <w:pPr>
        <w:spacing w:after="0" w:line="276" w:lineRule="auto"/>
        <w:ind w:left="9249" w:right="220" w:firstLine="2021"/>
        <w:jc w:val="left"/>
        <w:rPr>
          <w:sz w:val="28"/>
          <w:szCs w:val="28"/>
        </w:rPr>
      </w:pPr>
    </w:p>
    <w:p w14:paraId="0018E103" w14:textId="77777777" w:rsidR="0047246D" w:rsidRDefault="0047246D" w:rsidP="00FC74D2">
      <w:pPr>
        <w:spacing w:after="0" w:line="276" w:lineRule="auto"/>
        <w:ind w:left="9249" w:right="220" w:firstLine="2021"/>
        <w:jc w:val="left"/>
        <w:rPr>
          <w:sz w:val="28"/>
          <w:szCs w:val="28"/>
        </w:rPr>
      </w:pPr>
    </w:p>
    <w:p w14:paraId="3380B6DB" w14:textId="77777777" w:rsidR="0047246D" w:rsidRDefault="0047246D" w:rsidP="00FC74D2">
      <w:pPr>
        <w:spacing w:after="0" w:line="276" w:lineRule="auto"/>
        <w:ind w:left="9249" w:right="220" w:firstLine="2021"/>
        <w:jc w:val="left"/>
        <w:rPr>
          <w:sz w:val="28"/>
          <w:szCs w:val="28"/>
        </w:rPr>
      </w:pPr>
    </w:p>
    <w:p w14:paraId="7F1E06C8" w14:textId="77777777" w:rsidR="0047246D" w:rsidRDefault="0047246D" w:rsidP="00FC74D2">
      <w:pPr>
        <w:spacing w:after="0" w:line="276" w:lineRule="auto"/>
        <w:ind w:left="9249" w:right="220" w:firstLine="2021"/>
        <w:jc w:val="left"/>
        <w:rPr>
          <w:sz w:val="28"/>
          <w:szCs w:val="28"/>
        </w:rPr>
      </w:pPr>
    </w:p>
    <w:p w14:paraId="4A533D6E" w14:textId="77777777" w:rsidR="0047246D" w:rsidRDefault="0047246D" w:rsidP="00FC74D2">
      <w:pPr>
        <w:spacing w:after="0" w:line="276" w:lineRule="auto"/>
        <w:ind w:left="9249" w:right="220" w:firstLine="2021"/>
        <w:jc w:val="left"/>
        <w:rPr>
          <w:sz w:val="28"/>
          <w:szCs w:val="28"/>
        </w:rPr>
      </w:pPr>
    </w:p>
    <w:p w14:paraId="24EBCC95" w14:textId="6215BBE8" w:rsidR="0047246D" w:rsidRDefault="0047246D" w:rsidP="00FC74D2">
      <w:pPr>
        <w:spacing w:after="0" w:line="276" w:lineRule="auto"/>
        <w:ind w:left="9249" w:right="220" w:firstLine="2021"/>
        <w:jc w:val="left"/>
        <w:rPr>
          <w:sz w:val="28"/>
          <w:szCs w:val="28"/>
        </w:rPr>
      </w:pPr>
    </w:p>
    <w:p w14:paraId="76D6A731" w14:textId="23D902EE" w:rsidR="003F53DE" w:rsidRDefault="003F53DE" w:rsidP="00FC74D2">
      <w:pPr>
        <w:spacing w:after="0" w:line="276" w:lineRule="auto"/>
        <w:ind w:left="9249" w:right="220" w:firstLine="2021"/>
        <w:jc w:val="left"/>
        <w:rPr>
          <w:sz w:val="28"/>
          <w:szCs w:val="28"/>
        </w:rPr>
      </w:pPr>
    </w:p>
    <w:p w14:paraId="57522F50" w14:textId="06EDFB83" w:rsidR="003F53DE" w:rsidRDefault="003F53DE" w:rsidP="00FC74D2">
      <w:pPr>
        <w:spacing w:after="0" w:line="276" w:lineRule="auto"/>
        <w:ind w:left="9249" w:right="220" w:firstLine="2021"/>
        <w:jc w:val="left"/>
        <w:rPr>
          <w:sz w:val="28"/>
          <w:szCs w:val="28"/>
        </w:rPr>
      </w:pPr>
    </w:p>
    <w:p w14:paraId="72D69632" w14:textId="2D4CF28D" w:rsidR="003F53DE" w:rsidRDefault="003F53DE" w:rsidP="00FC74D2">
      <w:pPr>
        <w:spacing w:after="0" w:line="276" w:lineRule="auto"/>
        <w:ind w:left="9249" w:right="220" w:firstLine="2021"/>
        <w:jc w:val="left"/>
        <w:rPr>
          <w:sz w:val="28"/>
          <w:szCs w:val="28"/>
        </w:rPr>
      </w:pPr>
    </w:p>
    <w:p w14:paraId="7C01E4C2" w14:textId="6FB1E900" w:rsidR="003F53DE" w:rsidRDefault="003F53DE" w:rsidP="00FC74D2">
      <w:pPr>
        <w:spacing w:after="0" w:line="276" w:lineRule="auto"/>
        <w:ind w:left="9249" w:right="220" w:firstLine="2021"/>
        <w:jc w:val="left"/>
        <w:rPr>
          <w:sz w:val="28"/>
          <w:szCs w:val="28"/>
        </w:rPr>
      </w:pPr>
    </w:p>
    <w:p w14:paraId="17448F07" w14:textId="3C2FB3EB" w:rsidR="003F53DE" w:rsidRDefault="003F53DE" w:rsidP="00FC74D2">
      <w:pPr>
        <w:spacing w:after="0" w:line="276" w:lineRule="auto"/>
        <w:ind w:left="9249" w:right="220" w:firstLine="2021"/>
        <w:jc w:val="left"/>
        <w:rPr>
          <w:sz w:val="28"/>
          <w:szCs w:val="28"/>
        </w:rPr>
      </w:pPr>
    </w:p>
    <w:p w14:paraId="0D1616F1" w14:textId="237AC37D" w:rsidR="003F53DE" w:rsidRDefault="003F53DE" w:rsidP="00FC74D2">
      <w:pPr>
        <w:spacing w:after="0" w:line="276" w:lineRule="auto"/>
        <w:ind w:left="9249" w:right="220" w:firstLine="2021"/>
        <w:jc w:val="left"/>
        <w:rPr>
          <w:sz w:val="28"/>
          <w:szCs w:val="28"/>
        </w:rPr>
      </w:pPr>
    </w:p>
    <w:p w14:paraId="37AA6522" w14:textId="1EF69136" w:rsidR="003F53DE" w:rsidRDefault="003F53DE" w:rsidP="00FC74D2">
      <w:pPr>
        <w:spacing w:after="0" w:line="276" w:lineRule="auto"/>
        <w:ind w:left="9249" w:right="220" w:firstLine="2021"/>
        <w:jc w:val="left"/>
        <w:rPr>
          <w:sz w:val="28"/>
          <w:szCs w:val="28"/>
        </w:rPr>
      </w:pPr>
    </w:p>
    <w:p w14:paraId="742D7F82" w14:textId="10819597" w:rsidR="003F53DE" w:rsidRDefault="003F53DE" w:rsidP="00FC74D2">
      <w:pPr>
        <w:spacing w:after="0" w:line="276" w:lineRule="auto"/>
        <w:ind w:left="9249" w:right="220" w:firstLine="2021"/>
        <w:jc w:val="left"/>
        <w:rPr>
          <w:sz w:val="28"/>
          <w:szCs w:val="28"/>
        </w:rPr>
      </w:pPr>
    </w:p>
    <w:p w14:paraId="565482F8" w14:textId="03313804" w:rsidR="003F53DE" w:rsidRDefault="003F53DE" w:rsidP="00FC74D2">
      <w:pPr>
        <w:spacing w:after="0" w:line="276" w:lineRule="auto"/>
        <w:ind w:left="9249" w:right="220" w:firstLine="2021"/>
        <w:jc w:val="left"/>
        <w:rPr>
          <w:sz w:val="28"/>
          <w:szCs w:val="28"/>
        </w:rPr>
      </w:pPr>
    </w:p>
    <w:p w14:paraId="123EB5B7" w14:textId="0ACDF32B" w:rsidR="003F53DE" w:rsidRDefault="003F53DE" w:rsidP="00FC74D2">
      <w:pPr>
        <w:spacing w:after="0" w:line="276" w:lineRule="auto"/>
        <w:ind w:left="9249" w:right="220" w:firstLine="2021"/>
        <w:jc w:val="left"/>
        <w:rPr>
          <w:sz w:val="28"/>
          <w:szCs w:val="28"/>
        </w:rPr>
      </w:pPr>
    </w:p>
    <w:p w14:paraId="19F68041" w14:textId="20A309F8" w:rsidR="003F53DE" w:rsidRDefault="003F53DE" w:rsidP="00FC74D2">
      <w:pPr>
        <w:spacing w:after="0" w:line="276" w:lineRule="auto"/>
        <w:ind w:left="9249" w:right="220" w:firstLine="2021"/>
        <w:jc w:val="left"/>
        <w:rPr>
          <w:sz w:val="28"/>
          <w:szCs w:val="28"/>
        </w:rPr>
      </w:pPr>
    </w:p>
    <w:p w14:paraId="29C22618" w14:textId="183C26A3" w:rsidR="003F53DE" w:rsidRDefault="003F53DE" w:rsidP="00FC74D2">
      <w:pPr>
        <w:spacing w:after="0" w:line="276" w:lineRule="auto"/>
        <w:ind w:left="9249" w:right="220" w:firstLine="2021"/>
        <w:jc w:val="left"/>
        <w:rPr>
          <w:sz w:val="28"/>
          <w:szCs w:val="28"/>
        </w:rPr>
      </w:pPr>
    </w:p>
    <w:p w14:paraId="56A2EC5E" w14:textId="4352B1FB" w:rsidR="003F53DE" w:rsidRDefault="003F53DE" w:rsidP="00FC74D2">
      <w:pPr>
        <w:spacing w:after="0" w:line="276" w:lineRule="auto"/>
        <w:ind w:left="9249" w:right="220" w:firstLine="2021"/>
        <w:jc w:val="left"/>
        <w:rPr>
          <w:sz w:val="28"/>
          <w:szCs w:val="28"/>
        </w:rPr>
      </w:pPr>
    </w:p>
    <w:p w14:paraId="5682D03C" w14:textId="737B76C5" w:rsidR="003F53DE" w:rsidRDefault="003F53DE" w:rsidP="00FC74D2">
      <w:pPr>
        <w:spacing w:after="0" w:line="276" w:lineRule="auto"/>
        <w:ind w:left="9249" w:right="220" w:firstLine="2021"/>
        <w:jc w:val="left"/>
        <w:rPr>
          <w:sz w:val="28"/>
          <w:szCs w:val="28"/>
        </w:rPr>
      </w:pPr>
    </w:p>
    <w:p w14:paraId="1B990F4D" w14:textId="77777777" w:rsidR="003F53DE" w:rsidRDefault="003F53DE" w:rsidP="00FC74D2">
      <w:pPr>
        <w:spacing w:after="0" w:line="276" w:lineRule="auto"/>
        <w:ind w:left="9249" w:right="220" w:firstLine="2021"/>
        <w:jc w:val="left"/>
        <w:rPr>
          <w:sz w:val="28"/>
          <w:szCs w:val="28"/>
        </w:rPr>
      </w:pPr>
    </w:p>
    <w:p w14:paraId="5EB7080F" w14:textId="5BCD7022" w:rsidR="0047246D" w:rsidRDefault="00354569" w:rsidP="00FC74D2">
      <w:pPr>
        <w:spacing w:after="0" w:line="276" w:lineRule="auto"/>
        <w:ind w:left="9249" w:right="220" w:firstLine="2021"/>
        <w:jc w:val="right"/>
        <w:rPr>
          <w:sz w:val="28"/>
          <w:szCs w:val="28"/>
        </w:rPr>
      </w:pPr>
      <w:r w:rsidRPr="00060BB3">
        <w:rPr>
          <w:sz w:val="28"/>
          <w:szCs w:val="28"/>
        </w:rPr>
        <w:t xml:space="preserve">ПРИЛОЖЕНИЕ </w:t>
      </w:r>
      <w:r w:rsidR="003F53DE">
        <w:rPr>
          <w:sz w:val="28"/>
          <w:szCs w:val="28"/>
        </w:rPr>
        <w:t>№</w:t>
      </w:r>
      <w:r w:rsidRPr="00060BB3">
        <w:rPr>
          <w:sz w:val="28"/>
          <w:szCs w:val="28"/>
        </w:rPr>
        <w:t xml:space="preserve">2 </w:t>
      </w:r>
    </w:p>
    <w:p w14:paraId="6DBAFE5B" w14:textId="77777777" w:rsidR="003F53DE" w:rsidRDefault="00354569" w:rsidP="00FC74D2">
      <w:pPr>
        <w:spacing w:after="0" w:line="276" w:lineRule="auto"/>
        <w:ind w:left="9249" w:right="220" w:firstLine="2021"/>
        <w:jc w:val="right"/>
        <w:rPr>
          <w:sz w:val="28"/>
          <w:szCs w:val="28"/>
        </w:rPr>
      </w:pPr>
      <w:r w:rsidRPr="00060BB3">
        <w:rPr>
          <w:sz w:val="28"/>
          <w:szCs w:val="28"/>
        </w:rPr>
        <w:t xml:space="preserve"> к Положению о проведении Всероссийского конкурса «Мастер года» среди мастеров производственного обучения профессиональных образовательных организаций Российской Федерации, </w:t>
      </w:r>
    </w:p>
    <w:p w14:paraId="1A7978B3" w14:textId="77777777" w:rsidR="003F53DE" w:rsidRDefault="00354569" w:rsidP="00FC74D2">
      <w:pPr>
        <w:spacing w:after="0" w:line="276" w:lineRule="auto"/>
        <w:ind w:left="9249" w:right="220" w:firstLine="2021"/>
        <w:jc w:val="right"/>
        <w:rPr>
          <w:sz w:val="28"/>
          <w:szCs w:val="28"/>
        </w:rPr>
      </w:pPr>
      <w:r w:rsidRPr="00060BB3">
        <w:rPr>
          <w:sz w:val="28"/>
          <w:szCs w:val="28"/>
        </w:rPr>
        <w:t xml:space="preserve">утвержденному приказом Министерства просвещения Российской Федерации </w:t>
      </w:r>
    </w:p>
    <w:p w14:paraId="4070BEAA" w14:textId="0EAB6EB6" w:rsidR="0047246D" w:rsidRDefault="00354569" w:rsidP="00FC74D2">
      <w:pPr>
        <w:spacing w:after="0" w:line="276" w:lineRule="auto"/>
        <w:ind w:left="9249" w:right="220" w:firstLine="2021"/>
        <w:jc w:val="center"/>
        <w:rPr>
          <w:sz w:val="28"/>
          <w:szCs w:val="28"/>
        </w:rPr>
      </w:pPr>
      <w:r w:rsidRPr="00060BB3">
        <w:rPr>
          <w:sz w:val="28"/>
          <w:szCs w:val="28"/>
        </w:rPr>
        <w:t xml:space="preserve">от </w:t>
      </w:r>
      <w:r w:rsidR="00906592">
        <w:rPr>
          <w:sz w:val="28"/>
          <w:szCs w:val="28"/>
          <w:u w:val="single" w:color="000000"/>
        </w:rPr>
        <w:t>29 января</w:t>
      </w:r>
      <w:r w:rsidRPr="00060BB3">
        <w:rPr>
          <w:sz w:val="28"/>
          <w:szCs w:val="28"/>
          <w:u w:val="single" w:color="000000"/>
        </w:rPr>
        <w:t xml:space="preserve"> </w:t>
      </w:r>
      <w:proofErr w:type="gramStart"/>
      <w:r w:rsidRPr="00060BB3">
        <w:rPr>
          <w:sz w:val="28"/>
          <w:szCs w:val="28"/>
        </w:rPr>
        <w:t xml:space="preserve">2021 </w:t>
      </w:r>
      <w:r w:rsidR="00906592">
        <w:rPr>
          <w:spacing w:val="-81"/>
          <w:w w:val="13"/>
          <w:sz w:val="22"/>
        </w:rPr>
        <w:t xml:space="preserve"> №</w:t>
      </w:r>
      <w:proofErr w:type="gramEnd"/>
      <w:r w:rsidR="00906592">
        <w:rPr>
          <w:spacing w:val="-81"/>
          <w:w w:val="13"/>
          <w:sz w:val="22"/>
        </w:rPr>
        <w:t xml:space="preserve"> 31</w:t>
      </w:r>
    </w:p>
    <w:p w14:paraId="70861D6E" w14:textId="77777777" w:rsidR="00A26F98" w:rsidRDefault="00A26F98" w:rsidP="00FC74D2">
      <w:pPr>
        <w:spacing w:after="0" w:line="276" w:lineRule="auto"/>
        <w:ind w:left="3048" w:right="3048" w:firstLine="0"/>
        <w:jc w:val="center"/>
        <w:rPr>
          <w:b/>
          <w:bCs/>
          <w:sz w:val="28"/>
          <w:szCs w:val="28"/>
        </w:rPr>
      </w:pPr>
    </w:p>
    <w:p w14:paraId="537CBE4C" w14:textId="77777777" w:rsidR="00A26F98" w:rsidRDefault="00354569" w:rsidP="00FC74D2">
      <w:pPr>
        <w:spacing w:after="0" w:line="276" w:lineRule="auto"/>
        <w:ind w:left="3048" w:right="3048" w:firstLine="0"/>
        <w:jc w:val="center"/>
        <w:rPr>
          <w:b/>
          <w:bCs/>
          <w:sz w:val="28"/>
          <w:szCs w:val="28"/>
        </w:rPr>
      </w:pPr>
      <w:r w:rsidRPr="0047246D">
        <w:rPr>
          <w:b/>
          <w:bCs/>
          <w:sz w:val="28"/>
          <w:szCs w:val="28"/>
        </w:rPr>
        <w:t xml:space="preserve">ЗАЯВКА </w:t>
      </w:r>
    </w:p>
    <w:p w14:paraId="79BE9556" w14:textId="6423FBB8" w:rsidR="007217D6" w:rsidRPr="0047246D" w:rsidRDefault="00354569" w:rsidP="00FC74D2">
      <w:pPr>
        <w:spacing w:after="0" w:line="276" w:lineRule="auto"/>
        <w:ind w:left="3048" w:right="3048" w:firstLine="0"/>
        <w:jc w:val="center"/>
        <w:rPr>
          <w:b/>
          <w:bCs/>
          <w:sz w:val="28"/>
          <w:szCs w:val="28"/>
        </w:rPr>
      </w:pPr>
      <w:r w:rsidRPr="0047246D">
        <w:rPr>
          <w:b/>
          <w:bCs/>
          <w:sz w:val="28"/>
          <w:szCs w:val="28"/>
        </w:rPr>
        <w:t>участника Всероссийского конкурса «Мастер года» среди мастеров производственного обучения</w:t>
      </w:r>
      <w:r w:rsidR="0047246D" w:rsidRPr="0047246D">
        <w:rPr>
          <w:b/>
          <w:bCs/>
          <w:sz w:val="28"/>
          <w:szCs w:val="28"/>
        </w:rPr>
        <w:t xml:space="preserve"> </w:t>
      </w:r>
      <w:r w:rsidRPr="0047246D">
        <w:rPr>
          <w:b/>
          <w:bCs/>
          <w:sz w:val="28"/>
          <w:szCs w:val="28"/>
        </w:rPr>
        <w:t>образовательных организаций</w:t>
      </w:r>
    </w:p>
    <w:p w14:paraId="29C7DDF6" w14:textId="77777777" w:rsidR="0047246D" w:rsidRPr="00060BB3" w:rsidRDefault="0047246D" w:rsidP="00FC74D2">
      <w:pPr>
        <w:spacing w:after="0" w:line="276" w:lineRule="auto"/>
        <w:ind w:left="3048" w:right="3048" w:firstLine="0"/>
        <w:jc w:val="center"/>
        <w:rPr>
          <w:sz w:val="28"/>
          <w:szCs w:val="28"/>
        </w:rPr>
      </w:pPr>
    </w:p>
    <w:p w14:paraId="1F740C3D" w14:textId="3CA887EF" w:rsidR="007217D6" w:rsidRPr="00060BB3" w:rsidRDefault="0047246D" w:rsidP="00FC74D2">
      <w:pPr>
        <w:spacing w:after="0" w:line="276" w:lineRule="auto"/>
        <w:ind w:left="24" w:right="0" w:firstLine="0"/>
        <w:jc w:val="left"/>
        <w:rPr>
          <w:sz w:val="28"/>
          <w:szCs w:val="28"/>
        </w:rPr>
      </w:pPr>
      <w:r>
        <w:rPr>
          <w:sz w:val="28"/>
          <w:szCs w:val="28"/>
        </w:rPr>
        <w:t>__________________________________________________________________________________________________________________</w:t>
      </w:r>
    </w:p>
    <w:p w14:paraId="42064DB6" w14:textId="780D1B2B" w:rsidR="007217D6" w:rsidRPr="00060BB3" w:rsidRDefault="0047246D" w:rsidP="00FC74D2">
      <w:pPr>
        <w:spacing w:after="0" w:line="276" w:lineRule="auto"/>
        <w:ind w:left="26" w:right="0" w:hanging="10"/>
        <w:rPr>
          <w:sz w:val="28"/>
          <w:szCs w:val="28"/>
        </w:rPr>
      </w:pPr>
      <w:r>
        <w:rPr>
          <w:sz w:val="28"/>
          <w:szCs w:val="28"/>
        </w:rPr>
        <w:t xml:space="preserve">                                                                                                    </w:t>
      </w:r>
      <w:r w:rsidR="00354569" w:rsidRPr="00060BB3">
        <w:rPr>
          <w:sz w:val="28"/>
          <w:szCs w:val="28"/>
        </w:rPr>
        <w:t>(Ф.И.О.)</w:t>
      </w:r>
    </w:p>
    <w:p w14:paraId="06E018E3" w14:textId="3DBAD8B8" w:rsidR="007217D6" w:rsidRPr="00060BB3" w:rsidRDefault="00354569" w:rsidP="00FC74D2">
      <w:pPr>
        <w:spacing w:after="0" w:line="276" w:lineRule="auto"/>
        <w:ind w:left="28" w:right="1133" w:hanging="2"/>
        <w:rPr>
          <w:sz w:val="28"/>
          <w:szCs w:val="28"/>
        </w:rPr>
      </w:pPr>
      <w:r w:rsidRPr="00060BB3">
        <w:rPr>
          <w:sz w:val="28"/>
          <w:szCs w:val="28"/>
        </w:rPr>
        <w:t>1</w:t>
      </w:r>
      <w:r w:rsidR="0047246D">
        <w:rPr>
          <w:sz w:val="28"/>
          <w:szCs w:val="28"/>
        </w:rPr>
        <w:t>.</w:t>
      </w:r>
      <w:r w:rsidRPr="00060BB3">
        <w:rPr>
          <w:sz w:val="28"/>
          <w:szCs w:val="28"/>
        </w:rPr>
        <w:t xml:space="preserve"> Дата рождения</w:t>
      </w:r>
      <w:r w:rsidR="0047246D">
        <w:rPr>
          <w:sz w:val="28"/>
          <w:szCs w:val="28"/>
        </w:rPr>
        <w:t>_________________________________</w:t>
      </w:r>
      <w:r w:rsidR="00A26F98">
        <w:rPr>
          <w:sz w:val="28"/>
          <w:szCs w:val="28"/>
        </w:rPr>
        <w:t>______________________________________________________________</w:t>
      </w:r>
      <w:r w:rsidR="0047246D">
        <w:rPr>
          <w:sz w:val="28"/>
          <w:szCs w:val="28"/>
        </w:rPr>
        <w:t>____</w:t>
      </w:r>
    </w:p>
    <w:p w14:paraId="5E2760CE" w14:textId="693C8050" w:rsidR="007217D6" w:rsidRPr="00060BB3" w:rsidRDefault="007217D6" w:rsidP="00FC74D2">
      <w:pPr>
        <w:spacing w:after="0" w:line="276" w:lineRule="auto"/>
        <w:ind w:left="3537" w:right="0" w:firstLine="0"/>
        <w:jc w:val="left"/>
        <w:rPr>
          <w:sz w:val="28"/>
          <w:szCs w:val="28"/>
        </w:rPr>
      </w:pPr>
    </w:p>
    <w:p w14:paraId="27B99C59" w14:textId="0C1AC774" w:rsidR="007217D6" w:rsidRPr="00060BB3" w:rsidRDefault="00354569" w:rsidP="00FC74D2">
      <w:pPr>
        <w:numPr>
          <w:ilvl w:val="0"/>
          <w:numId w:val="12"/>
        </w:numPr>
        <w:spacing w:after="0" w:line="276" w:lineRule="auto"/>
        <w:ind w:left="499" w:right="514" w:hanging="473"/>
        <w:rPr>
          <w:sz w:val="28"/>
          <w:szCs w:val="28"/>
        </w:rPr>
      </w:pPr>
      <w:r w:rsidRPr="00060BB3">
        <w:rPr>
          <w:sz w:val="28"/>
          <w:szCs w:val="28"/>
        </w:rPr>
        <w:t>Место работы</w:t>
      </w:r>
      <w:r w:rsidR="0047246D">
        <w:rPr>
          <w:sz w:val="28"/>
          <w:szCs w:val="28"/>
        </w:rPr>
        <w:t>__________________________________________________________________________________________________</w:t>
      </w:r>
    </w:p>
    <w:p w14:paraId="16AFD02F" w14:textId="584E8C57" w:rsidR="007217D6" w:rsidRPr="00060BB3" w:rsidRDefault="007217D6" w:rsidP="00FC74D2">
      <w:pPr>
        <w:spacing w:after="0" w:line="276" w:lineRule="auto"/>
        <w:ind w:left="3349" w:right="0" w:firstLine="0"/>
        <w:jc w:val="left"/>
        <w:rPr>
          <w:sz w:val="28"/>
          <w:szCs w:val="28"/>
        </w:rPr>
      </w:pPr>
    </w:p>
    <w:p w14:paraId="71D26A58" w14:textId="55A43677" w:rsidR="007217D6" w:rsidRDefault="00354569" w:rsidP="00FC74D2">
      <w:pPr>
        <w:numPr>
          <w:ilvl w:val="0"/>
          <w:numId w:val="12"/>
        </w:numPr>
        <w:spacing w:after="0" w:line="276" w:lineRule="auto"/>
        <w:ind w:left="499" w:right="514" w:hanging="473"/>
        <w:rPr>
          <w:sz w:val="28"/>
          <w:szCs w:val="28"/>
        </w:rPr>
      </w:pPr>
      <w:r w:rsidRPr="00060BB3">
        <w:rPr>
          <w:sz w:val="28"/>
          <w:szCs w:val="28"/>
        </w:rPr>
        <w:t xml:space="preserve">Образование (когда и какое учебное заведение окончил, квалификация по </w:t>
      </w:r>
      <w:proofErr w:type="gramStart"/>
      <w:r w:rsidRPr="00060BB3">
        <w:rPr>
          <w:sz w:val="28"/>
          <w:szCs w:val="28"/>
        </w:rPr>
        <w:t>диплому)</w:t>
      </w:r>
      <w:r w:rsidR="0047246D">
        <w:rPr>
          <w:sz w:val="28"/>
          <w:szCs w:val="28"/>
        </w:rPr>
        <w:t>_</w:t>
      </w:r>
      <w:proofErr w:type="gramEnd"/>
      <w:r w:rsidR="0047246D">
        <w:rPr>
          <w:sz w:val="28"/>
          <w:szCs w:val="28"/>
        </w:rPr>
        <w:t>_____________________________________</w:t>
      </w:r>
    </w:p>
    <w:p w14:paraId="1F28BE35" w14:textId="79BE0CB0" w:rsidR="0047246D" w:rsidRDefault="0047246D" w:rsidP="00FC74D2">
      <w:pPr>
        <w:spacing w:after="0" w:line="276" w:lineRule="auto"/>
        <w:ind w:left="0" w:right="514" w:firstLine="0"/>
        <w:rPr>
          <w:sz w:val="28"/>
          <w:szCs w:val="28"/>
        </w:rPr>
      </w:pPr>
      <w:r>
        <w:rPr>
          <w:sz w:val="28"/>
          <w:szCs w:val="28"/>
        </w:rPr>
        <w:t>________________________________________________________________________________________________________________</w:t>
      </w:r>
      <w:r w:rsidR="00A26F98">
        <w:rPr>
          <w:sz w:val="28"/>
          <w:szCs w:val="28"/>
        </w:rPr>
        <w:t>_</w:t>
      </w:r>
      <w:r>
        <w:rPr>
          <w:sz w:val="28"/>
          <w:szCs w:val="28"/>
        </w:rPr>
        <w:t>_</w:t>
      </w:r>
    </w:p>
    <w:p w14:paraId="3E674A95" w14:textId="49CDDDAD" w:rsidR="0047246D" w:rsidRPr="00060BB3" w:rsidRDefault="0047246D" w:rsidP="00FC74D2">
      <w:pPr>
        <w:spacing w:after="0" w:line="276" w:lineRule="auto"/>
        <w:ind w:left="0" w:right="514" w:firstLine="0"/>
        <w:rPr>
          <w:sz w:val="28"/>
          <w:szCs w:val="28"/>
        </w:rPr>
      </w:pPr>
      <w:r>
        <w:rPr>
          <w:sz w:val="28"/>
          <w:szCs w:val="28"/>
        </w:rPr>
        <w:t>__________________________________________________________________________________________________________________</w:t>
      </w:r>
    </w:p>
    <w:p w14:paraId="041FB29A" w14:textId="731BD947" w:rsidR="007217D6" w:rsidRPr="0047246D" w:rsidRDefault="00354569" w:rsidP="00FC74D2">
      <w:pPr>
        <w:pStyle w:val="a3"/>
        <w:numPr>
          <w:ilvl w:val="0"/>
          <w:numId w:val="12"/>
        </w:numPr>
        <w:spacing w:after="0" w:line="276" w:lineRule="auto"/>
        <w:ind w:right="514" w:hanging="498"/>
        <w:jc w:val="left"/>
        <w:rPr>
          <w:sz w:val="28"/>
          <w:szCs w:val="28"/>
        </w:rPr>
      </w:pPr>
      <w:r w:rsidRPr="0047246D">
        <w:rPr>
          <w:sz w:val="28"/>
          <w:szCs w:val="28"/>
        </w:rPr>
        <w:t>Занимаемая должность</w:t>
      </w:r>
      <w:r w:rsidR="0047246D">
        <w:rPr>
          <w:sz w:val="28"/>
          <w:szCs w:val="28"/>
        </w:rPr>
        <w:t>_____________________________________________________________________________________________</w:t>
      </w:r>
    </w:p>
    <w:p w14:paraId="4F13801B" w14:textId="1CEB0300" w:rsidR="007217D6" w:rsidRPr="00060BB3" w:rsidRDefault="007217D6" w:rsidP="00FC74D2">
      <w:pPr>
        <w:spacing w:after="0" w:line="276" w:lineRule="auto"/>
        <w:ind w:left="5061" w:right="0" w:firstLine="0"/>
        <w:jc w:val="left"/>
        <w:rPr>
          <w:sz w:val="28"/>
          <w:szCs w:val="28"/>
        </w:rPr>
      </w:pPr>
    </w:p>
    <w:p w14:paraId="6C29F1AF" w14:textId="78612336" w:rsidR="0047246D" w:rsidRDefault="00354569" w:rsidP="00FC74D2">
      <w:pPr>
        <w:pStyle w:val="a3"/>
        <w:numPr>
          <w:ilvl w:val="0"/>
          <w:numId w:val="12"/>
        </w:numPr>
        <w:spacing w:after="0" w:line="276" w:lineRule="auto"/>
        <w:ind w:right="514" w:hanging="498"/>
        <w:jc w:val="left"/>
        <w:rPr>
          <w:sz w:val="28"/>
          <w:szCs w:val="28"/>
        </w:rPr>
      </w:pPr>
      <w:r w:rsidRPr="0047246D">
        <w:rPr>
          <w:sz w:val="28"/>
          <w:szCs w:val="28"/>
        </w:rPr>
        <w:t xml:space="preserve">Квалификационная категория (с указанием даты и номера приказа о присвоении квалификационной </w:t>
      </w:r>
      <w:proofErr w:type="gramStart"/>
      <w:r w:rsidRPr="0047246D">
        <w:rPr>
          <w:sz w:val="28"/>
          <w:szCs w:val="28"/>
        </w:rPr>
        <w:t>категории)</w:t>
      </w:r>
      <w:r w:rsidR="0047246D">
        <w:rPr>
          <w:sz w:val="28"/>
          <w:szCs w:val="28"/>
        </w:rPr>
        <w:t>_</w:t>
      </w:r>
      <w:proofErr w:type="gramEnd"/>
      <w:r w:rsidR="0047246D">
        <w:rPr>
          <w:sz w:val="28"/>
          <w:szCs w:val="28"/>
        </w:rPr>
        <w:t>________________</w:t>
      </w:r>
    </w:p>
    <w:p w14:paraId="2029A789" w14:textId="3613E717" w:rsidR="0047246D" w:rsidRPr="0047246D" w:rsidRDefault="0047246D" w:rsidP="00FC74D2">
      <w:pPr>
        <w:pStyle w:val="a3"/>
        <w:spacing w:after="0" w:line="276" w:lineRule="auto"/>
        <w:ind w:hanging="862"/>
        <w:jc w:val="left"/>
        <w:rPr>
          <w:sz w:val="28"/>
          <w:szCs w:val="28"/>
        </w:rPr>
      </w:pPr>
      <w:r>
        <w:rPr>
          <w:sz w:val="28"/>
          <w:szCs w:val="28"/>
        </w:rPr>
        <w:t xml:space="preserve">  ____________________________________________________________________________________________________________________</w:t>
      </w:r>
      <w:r w:rsidR="00A26F98">
        <w:rPr>
          <w:sz w:val="28"/>
          <w:szCs w:val="28"/>
        </w:rPr>
        <w:t>_</w:t>
      </w:r>
    </w:p>
    <w:p w14:paraId="1593E472" w14:textId="77777777" w:rsidR="00A26F98" w:rsidRDefault="00354569" w:rsidP="00FC74D2">
      <w:pPr>
        <w:pStyle w:val="a3"/>
        <w:numPr>
          <w:ilvl w:val="0"/>
          <w:numId w:val="12"/>
        </w:numPr>
        <w:spacing w:after="0" w:line="276" w:lineRule="auto"/>
        <w:ind w:right="514" w:hanging="498"/>
        <w:jc w:val="left"/>
        <w:rPr>
          <w:sz w:val="28"/>
          <w:szCs w:val="28"/>
        </w:rPr>
      </w:pPr>
      <w:r w:rsidRPr="0047246D">
        <w:rPr>
          <w:sz w:val="28"/>
          <w:szCs w:val="28"/>
        </w:rPr>
        <w:t>Педагогический стаж работы:</w:t>
      </w:r>
    </w:p>
    <w:p w14:paraId="4E4D96F6" w14:textId="72F602DE" w:rsidR="0047246D" w:rsidRPr="00A26F98" w:rsidRDefault="00A26F98" w:rsidP="00A26F98">
      <w:pPr>
        <w:spacing w:after="0" w:line="276" w:lineRule="auto"/>
        <w:ind w:left="0" w:right="514" w:firstLine="0"/>
        <w:jc w:val="left"/>
        <w:rPr>
          <w:sz w:val="28"/>
          <w:szCs w:val="28"/>
        </w:rPr>
      </w:pPr>
      <w:r>
        <w:rPr>
          <w:sz w:val="28"/>
          <w:szCs w:val="28"/>
        </w:rPr>
        <w:t>о</w:t>
      </w:r>
      <w:r w:rsidR="00354569" w:rsidRPr="00A26F98">
        <w:rPr>
          <w:sz w:val="28"/>
          <w:szCs w:val="28"/>
        </w:rPr>
        <w:t>бщий</w:t>
      </w:r>
      <w:r>
        <w:rPr>
          <w:sz w:val="28"/>
          <w:szCs w:val="28"/>
        </w:rPr>
        <w:t xml:space="preserve"> _______________________________________________________________________________________________________________</w:t>
      </w:r>
      <w:r w:rsidR="00354569" w:rsidRPr="00A26F98">
        <w:rPr>
          <w:sz w:val="28"/>
          <w:szCs w:val="28"/>
        </w:rPr>
        <w:t xml:space="preserve"> в системе профессионального образования</w:t>
      </w:r>
      <w:r>
        <w:rPr>
          <w:sz w:val="28"/>
          <w:szCs w:val="28"/>
        </w:rPr>
        <w:t>_________________________________________________________________________________</w:t>
      </w:r>
      <w:r w:rsidR="00354569" w:rsidRPr="00A26F98">
        <w:rPr>
          <w:sz w:val="28"/>
          <w:szCs w:val="28"/>
        </w:rPr>
        <w:t xml:space="preserve"> в данном образовательном учреждении </w:t>
      </w:r>
      <w:r w:rsidR="0047246D" w:rsidRPr="00A26F98">
        <w:rPr>
          <w:sz w:val="28"/>
          <w:szCs w:val="28"/>
        </w:rPr>
        <w:t>_______</w:t>
      </w:r>
      <w:r>
        <w:rPr>
          <w:sz w:val="28"/>
          <w:szCs w:val="28"/>
        </w:rPr>
        <w:t>_________________________________________________________________________</w:t>
      </w:r>
      <w:r w:rsidR="0047246D" w:rsidRPr="00A26F98">
        <w:rPr>
          <w:sz w:val="28"/>
          <w:szCs w:val="28"/>
        </w:rPr>
        <w:t>____</w:t>
      </w:r>
    </w:p>
    <w:p w14:paraId="11A5343C" w14:textId="6D445E97" w:rsidR="0047246D" w:rsidRPr="0047246D" w:rsidRDefault="0047246D" w:rsidP="00FC74D2">
      <w:pPr>
        <w:pStyle w:val="a3"/>
        <w:spacing w:after="0" w:line="276" w:lineRule="auto"/>
        <w:ind w:hanging="720"/>
        <w:rPr>
          <w:sz w:val="28"/>
          <w:szCs w:val="28"/>
        </w:rPr>
      </w:pPr>
    </w:p>
    <w:p w14:paraId="3A26748F" w14:textId="16B74862" w:rsidR="007217D6" w:rsidRDefault="00354569" w:rsidP="00FC74D2">
      <w:pPr>
        <w:pStyle w:val="a3"/>
        <w:numPr>
          <w:ilvl w:val="0"/>
          <w:numId w:val="12"/>
        </w:numPr>
        <w:spacing w:after="0" w:line="276" w:lineRule="auto"/>
        <w:ind w:right="514" w:hanging="498"/>
        <w:jc w:val="left"/>
        <w:rPr>
          <w:sz w:val="28"/>
          <w:szCs w:val="28"/>
        </w:rPr>
      </w:pPr>
      <w:r w:rsidRPr="0047246D">
        <w:rPr>
          <w:sz w:val="28"/>
          <w:szCs w:val="28"/>
        </w:rPr>
        <w:t>Почетные звания и награждения</w:t>
      </w:r>
      <w:r w:rsidR="0047246D">
        <w:rPr>
          <w:sz w:val="28"/>
          <w:szCs w:val="28"/>
        </w:rPr>
        <w:t>_______________________________________________________________________________________</w:t>
      </w:r>
    </w:p>
    <w:p w14:paraId="0D5E56E2" w14:textId="1060A0A9" w:rsidR="0047246D" w:rsidRPr="0047246D" w:rsidRDefault="0047246D" w:rsidP="00FC74D2">
      <w:pPr>
        <w:spacing w:after="0" w:line="276" w:lineRule="auto"/>
        <w:ind w:left="0" w:right="514" w:firstLine="0"/>
        <w:jc w:val="left"/>
        <w:rPr>
          <w:sz w:val="28"/>
          <w:szCs w:val="28"/>
        </w:rPr>
      </w:pPr>
      <w:r>
        <w:rPr>
          <w:sz w:val="28"/>
          <w:szCs w:val="28"/>
        </w:rPr>
        <w:t>______________________________________________________________________________________________________________________</w:t>
      </w:r>
    </w:p>
    <w:p w14:paraId="249C3A74" w14:textId="79C76636" w:rsidR="007217D6" w:rsidRPr="00060BB3" w:rsidRDefault="00354569" w:rsidP="00FC74D2">
      <w:pPr>
        <w:spacing w:after="0" w:line="276" w:lineRule="auto"/>
        <w:ind w:left="0" w:right="1" w:firstLine="0"/>
        <w:rPr>
          <w:sz w:val="28"/>
          <w:szCs w:val="28"/>
        </w:rPr>
      </w:pPr>
      <w:r w:rsidRPr="00060BB3">
        <w:rPr>
          <w:sz w:val="28"/>
          <w:szCs w:val="28"/>
        </w:rPr>
        <w:t>(с указанием N</w:t>
      </w:r>
      <w:r w:rsidR="0047246D">
        <w:rPr>
          <w:sz w:val="28"/>
          <w:szCs w:val="28"/>
        </w:rPr>
        <w:t xml:space="preserve"> </w:t>
      </w:r>
      <w:r w:rsidRPr="00060BB3">
        <w:rPr>
          <w:sz w:val="28"/>
          <w:szCs w:val="28"/>
        </w:rPr>
        <w:t>2 приказа и даты)</w:t>
      </w:r>
    </w:p>
    <w:p w14:paraId="187B4032" w14:textId="273F894F" w:rsidR="007217D6" w:rsidRDefault="00354569" w:rsidP="00FC74D2">
      <w:pPr>
        <w:pStyle w:val="a3"/>
        <w:numPr>
          <w:ilvl w:val="0"/>
          <w:numId w:val="12"/>
        </w:numPr>
        <w:spacing w:after="0" w:line="276" w:lineRule="auto"/>
        <w:ind w:right="1190" w:hanging="498"/>
        <w:rPr>
          <w:sz w:val="28"/>
          <w:szCs w:val="28"/>
        </w:rPr>
      </w:pPr>
      <w:r w:rsidRPr="0047246D">
        <w:rPr>
          <w:sz w:val="28"/>
          <w:szCs w:val="28"/>
        </w:rPr>
        <w:t xml:space="preserve">Паспорт (серия, номер, кем и когда </w:t>
      </w:r>
      <w:proofErr w:type="gramStart"/>
      <w:r w:rsidRPr="0047246D">
        <w:rPr>
          <w:sz w:val="28"/>
          <w:szCs w:val="28"/>
        </w:rPr>
        <w:t>выдан)</w:t>
      </w:r>
      <w:r w:rsidR="0047246D" w:rsidRPr="0047246D">
        <w:rPr>
          <w:sz w:val="28"/>
          <w:szCs w:val="28"/>
        </w:rPr>
        <w:t>_</w:t>
      </w:r>
      <w:proofErr w:type="gramEnd"/>
      <w:r w:rsidR="0047246D" w:rsidRPr="0047246D">
        <w:rPr>
          <w:sz w:val="28"/>
          <w:szCs w:val="28"/>
        </w:rPr>
        <w:t>________________________________________________________________________</w:t>
      </w:r>
      <w:r w:rsidR="00A26F98">
        <w:rPr>
          <w:sz w:val="28"/>
          <w:szCs w:val="28"/>
        </w:rPr>
        <w:t>_</w:t>
      </w:r>
    </w:p>
    <w:p w14:paraId="188D304D" w14:textId="5D069692" w:rsidR="00F40C72" w:rsidRDefault="00F40C72" w:rsidP="00FC74D2">
      <w:pPr>
        <w:spacing w:after="0" w:line="276" w:lineRule="auto"/>
        <w:ind w:left="0" w:right="1190" w:firstLine="0"/>
        <w:rPr>
          <w:sz w:val="28"/>
          <w:szCs w:val="28"/>
        </w:rPr>
      </w:pPr>
      <w:r>
        <w:rPr>
          <w:sz w:val="28"/>
          <w:szCs w:val="28"/>
        </w:rPr>
        <w:t>_________________________________________________________________________________________________________________</w:t>
      </w:r>
    </w:p>
    <w:p w14:paraId="615F8541" w14:textId="77777777" w:rsidR="00F40C72" w:rsidRPr="00F40C72" w:rsidRDefault="00F40C72" w:rsidP="00FC74D2">
      <w:pPr>
        <w:spacing w:after="0" w:line="276" w:lineRule="auto"/>
        <w:ind w:left="0" w:right="1190" w:firstLine="0"/>
        <w:rPr>
          <w:sz w:val="28"/>
          <w:szCs w:val="28"/>
        </w:rPr>
      </w:pPr>
    </w:p>
    <w:p w14:paraId="50893431" w14:textId="7C6C10A7" w:rsidR="007217D6" w:rsidRDefault="00F40C72" w:rsidP="00FC74D2">
      <w:pPr>
        <w:pStyle w:val="a3"/>
        <w:numPr>
          <w:ilvl w:val="0"/>
          <w:numId w:val="12"/>
        </w:numPr>
        <w:spacing w:after="0" w:line="276" w:lineRule="auto"/>
        <w:ind w:right="1" w:hanging="498"/>
        <w:rPr>
          <w:sz w:val="28"/>
          <w:szCs w:val="28"/>
        </w:rPr>
      </w:pPr>
      <w:r>
        <w:rPr>
          <w:sz w:val="28"/>
          <w:szCs w:val="28"/>
        </w:rPr>
        <w:t>ИНН_____________________________________________</w:t>
      </w:r>
    </w:p>
    <w:p w14:paraId="58C7C08A" w14:textId="77777777" w:rsidR="00F40C72" w:rsidRPr="00F40C72" w:rsidRDefault="00F40C72" w:rsidP="00FC74D2">
      <w:pPr>
        <w:pStyle w:val="a3"/>
        <w:spacing w:after="0" w:line="276" w:lineRule="auto"/>
        <w:ind w:left="498" w:right="1" w:firstLine="0"/>
        <w:rPr>
          <w:sz w:val="28"/>
          <w:szCs w:val="28"/>
        </w:rPr>
      </w:pPr>
    </w:p>
    <w:p w14:paraId="4FB67956" w14:textId="3ADA46AF" w:rsidR="007217D6" w:rsidRDefault="00354569" w:rsidP="00FC74D2">
      <w:pPr>
        <w:pStyle w:val="a3"/>
        <w:numPr>
          <w:ilvl w:val="0"/>
          <w:numId w:val="13"/>
        </w:numPr>
        <w:spacing w:after="0" w:line="276" w:lineRule="auto"/>
        <w:ind w:right="0" w:hanging="694"/>
        <w:jc w:val="left"/>
        <w:rPr>
          <w:sz w:val="28"/>
          <w:szCs w:val="28"/>
        </w:rPr>
      </w:pPr>
      <w:r w:rsidRPr="00F40C72">
        <w:rPr>
          <w:sz w:val="28"/>
          <w:szCs w:val="28"/>
        </w:rPr>
        <w:t>Страховое</w:t>
      </w:r>
      <w:r w:rsidR="00F40C72" w:rsidRPr="00F40C72">
        <w:rPr>
          <w:sz w:val="28"/>
          <w:szCs w:val="28"/>
        </w:rPr>
        <w:t xml:space="preserve"> </w:t>
      </w:r>
      <w:r w:rsidRPr="00F40C72">
        <w:rPr>
          <w:sz w:val="28"/>
          <w:szCs w:val="28"/>
        </w:rPr>
        <w:t>свидетельство</w:t>
      </w:r>
      <w:r w:rsidR="00F40C72" w:rsidRPr="00F40C72">
        <w:rPr>
          <w:sz w:val="28"/>
          <w:szCs w:val="28"/>
        </w:rPr>
        <w:t xml:space="preserve"> </w:t>
      </w:r>
      <w:r w:rsidRPr="00F40C72">
        <w:rPr>
          <w:sz w:val="28"/>
          <w:szCs w:val="28"/>
        </w:rPr>
        <w:t>обязательного</w:t>
      </w:r>
      <w:r w:rsidR="00F40C72" w:rsidRPr="00F40C72">
        <w:rPr>
          <w:sz w:val="28"/>
          <w:szCs w:val="28"/>
        </w:rPr>
        <w:t xml:space="preserve"> </w:t>
      </w:r>
      <w:r w:rsidRPr="00F40C72">
        <w:rPr>
          <w:sz w:val="28"/>
          <w:szCs w:val="28"/>
        </w:rPr>
        <w:t>пенсионного</w:t>
      </w:r>
      <w:r w:rsidR="00F40C72" w:rsidRPr="00F40C72">
        <w:rPr>
          <w:sz w:val="28"/>
          <w:szCs w:val="28"/>
        </w:rPr>
        <w:t xml:space="preserve"> </w:t>
      </w:r>
      <w:r w:rsidRPr="00F40C72">
        <w:rPr>
          <w:sz w:val="28"/>
          <w:szCs w:val="28"/>
        </w:rPr>
        <w:t>страхования</w:t>
      </w:r>
      <w:r w:rsidR="00F40C72" w:rsidRPr="00F40C72">
        <w:rPr>
          <w:sz w:val="28"/>
          <w:szCs w:val="28"/>
        </w:rPr>
        <w:t>__________________________________________________________</w:t>
      </w:r>
    </w:p>
    <w:p w14:paraId="62D6835C" w14:textId="77777777" w:rsidR="00680385" w:rsidRPr="00680385" w:rsidRDefault="00680385" w:rsidP="00FC74D2">
      <w:pPr>
        <w:spacing w:after="0" w:line="276" w:lineRule="auto"/>
        <w:ind w:left="0" w:right="0" w:firstLine="0"/>
        <w:jc w:val="left"/>
        <w:rPr>
          <w:sz w:val="28"/>
          <w:szCs w:val="28"/>
        </w:rPr>
      </w:pPr>
    </w:p>
    <w:p w14:paraId="2659BE26" w14:textId="7C9E5DBD" w:rsidR="007217D6" w:rsidRPr="00F40C72" w:rsidRDefault="00354569" w:rsidP="00FC74D2">
      <w:pPr>
        <w:pStyle w:val="a3"/>
        <w:numPr>
          <w:ilvl w:val="0"/>
          <w:numId w:val="13"/>
        </w:numPr>
        <w:spacing w:after="0" w:line="276" w:lineRule="auto"/>
        <w:ind w:right="0" w:hanging="694"/>
        <w:jc w:val="left"/>
        <w:rPr>
          <w:sz w:val="28"/>
          <w:szCs w:val="28"/>
        </w:rPr>
      </w:pPr>
      <w:r w:rsidRPr="00F40C72">
        <w:rPr>
          <w:sz w:val="28"/>
          <w:szCs w:val="28"/>
        </w:rPr>
        <w:t>Личная электронная почта</w:t>
      </w:r>
      <w:r w:rsidR="00F40C72" w:rsidRPr="00F40C72">
        <w:rPr>
          <w:sz w:val="28"/>
          <w:szCs w:val="28"/>
        </w:rPr>
        <w:t>__________________________________________________________</w:t>
      </w:r>
    </w:p>
    <w:p w14:paraId="5BE06C7A" w14:textId="15A80167" w:rsidR="007217D6" w:rsidRPr="00060BB3" w:rsidRDefault="007217D6" w:rsidP="00FC74D2">
      <w:pPr>
        <w:spacing w:after="0" w:line="276" w:lineRule="auto"/>
        <w:ind w:left="6047" w:right="0" w:firstLine="0"/>
        <w:jc w:val="left"/>
        <w:rPr>
          <w:sz w:val="28"/>
          <w:szCs w:val="28"/>
        </w:rPr>
      </w:pPr>
    </w:p>
    <w:p w14:paraId="4BAE78C2" w14:textId="04CD9A17" w:rsidR="007217D6" w:rsidRPr="00060BB3" w:rsidRDefault="00354569" w:rsidP="00FC74D2">
      <w:pPr>
        <w:numPr>
          <w:ilvl w:val="0"/>
          <w:numId w:val="13"/>
        </w:numPr>
        <w:spacing w:after="0" w:line="276" w:lineRule="auto"/>
        <w:ind w:right="986" w:hanging="668"/>
        <w:rPr>
          <w:sz w:val="28"/>
          <w:szCs w:val="28"/>
        </w:rPr>
      </w:pPr>
      <w:r w:rsidRPr="00060BB3">
        <w:rPr>
          <w:sz w:val="28"/>
          <w:szCs w:val="28"/>
        </w:rPr>
        <w:t>Сотовый телефон</w:t>
      </w:r>
      <w:r w:rsidR="00F40C72">
        <w:rPr>
          <w:sz w:val="28"/>
          <w:szCs w:val="28"/>
        </w:rPr>
        <w:t>__________________________________________________________________</w:t>
      </w:r>
    </w:p>
    <w:p w14:paraId="7F5B8EA7" w14:textId="694A7E2B" w:rsidR="007217D6" w:rsidRPr="00060BB3" w:rsidRDefault="007217D6" w:rsidP="00FC74D2">
      <w:pPr>
        <w:spacing w:after="0" w:line="276" w:lineRule="auto"/>
        <w:ind w:left="4254" w:right="0" w:firstLine="0"/>
        <w:jc w:val="left"/>
        <w:rPr>
          <w:sz w:val="28"/>
          <w:szCs w:val="28"/>
        </w:rPr>
      </w:pPr>
    </w:p>
    <w:p w14:paraId="767C973F" w14:textId="6A47AD45" w:rsidR="007217D6" w:rsidRDefault="00354569" w:rsidP="00FC74D2">
      <w:pPr>
        <w:numPr>
          <w:ilvl w:val="0"/>
          <w:numId w:val="13"/>
        </w:numPr>
        <w:spacing w:after="0" w:line="276" w:lineRule="auto"/>
        <w:ind w:right="986" w:hanging="668"/>
        <w:rPr>
          <w:sz w:val="28"/>
          <w:szCs w:val="28"/>
        </w:rPr>
      </w:pPr>
      <w:r w:rsidRPr="00060BB3">
        <w:rPr>
          <w:sz w:val="28"/>
          <w:szCs w:val="28"/>
        </w:rPr>
        <w:t xml:space="preserve">Расчетный счет в банке (только для участников заключительного </w:t>
      </w:r>
      <w:proofErr w:type="gramStart"/>
      <w:r w:rsidRPr="00060BB3">
        <w:rPr>
          <w:sz w:val="28"/>
          <w:szCs w:val="28"/>
        </w:rPr>
        <w:t>этапа)</w:t>
      </w:r>
      <w:r w:rsidR="00F40C72">
        <w:rPr>
          <w:sz w:val="28"/>
          <w:szCs w:val="28"/>
        </w:rPr>
        <w:t>_</w:t>
      </w:r>
      <w:proofErr w:type="gramEnd"/>
      <w:r w:rsidR="00F40C72">
        <w:rPr>
          <w:sz w:val="28"/>
          <w:szCs w:val="28"/>
        </w:rPr>
        <w:t>_______________________________________________</w:t>
      </w:r>
    </w:p>
    <w:p w14:paraId="580029CF" w14:textId="77777777" w:rsidR="00A26F98" w:rsidRDefault="00A26F98" w:rsidP="00A26F98">
      <w:pPr>
        <w:pStyle w:val="a3"/>
        <w:rPr>
          <w:sz w:val="28"/>
          <w:szCs w:val="28"/>
        </w:rPr>
      </w:pPr>
    </w:p>
    <w:p w14:paraId="5ACF2660" w14:textId="77777777" w:rsidR="00A26F98" w:rsidRPr="00060BB3" w:rsidRDefault="00A26F98" w:rsidP="00A26F98">
      <w:pPr>
        <w:spacing w:after="0" w:line="276" w:lineRule="auto"/>
        <w:ind w:left="694" w:right="986" w:firstLine="0"/>
        <w:rPr>
          <w:sz w:val="28"/>
          <w:szCs w:val="28"/>
        </w:rPr>
      </w:pPr>
    </w:p>
    <w:p w14:paraId="24C35263" w14:textId="5E9D0F10" w:rsidR="007217D6" w:rsidRPr="00060BB3" w:rsidRDefault="007217D6" w:rsidP="00FC74D2">
      <w:pPr>
        <w:spacing w:after="0" w:line="276" w:lineRule="auto"/>
        <w:ind w:left="1247" w:right="0" w:firstLine="0"/>
        <w:jc w:val="left"/>
        <w:rPr>
          <w:sz w:val="28"/>
          <w:szCs w:val="28"/>
        </w:rPr>
      </w:pPr>
    </w:p>
    <w:p w14:paraId="743C553C" w14:textId="7B8DD6F1" w:rsidR="007217D6" w:rsidRPr="00060BB3" w:rsidRDefault="00354569" w:rsidP="00FC74D2">
      <w:pPr>
        <w:spacing w:after="0" w:line="276" w:lineRule="auto"/>
        <w:ind w:left="28" w:right="1" w:hanging="2"/>
        <w:rPr>
          <w:sz w:val="28"/>
          <w:szCs w:val="28"/>
        </w:rPr>
      </w:pPr>
      <w:r w:rsidRPr="00060BB3">
        <w:rPr>
          <w:sz w:val="28"/>
          <w:szCs w:val="28"/>
        </w:rPr>
        <w:t>Подпись участника</w:t>
      </w:r>
      <w:r w:rsidR="00A26F98">
        <w:rPr>
          <w:sz w:val="28"/>
          <w:szCs w:val="28"/>
        </w:rPr>
        <w:t xml:space="preserve"> __________________________________________________________________________________________</w:t>
      </w:r>
      <w:r w:rsidR="003F53DE">
        <w:rPr>
          <w:sz w:val="28"/>
          <w:szCs w:val="28"/>
        </w:rPr>
        <w:t xml:space="preserve"> </w:t>
      </w:r>
      <w:r w:rsidRPr="00060BB3">
        <w:rPr>
          <w:sz w:val="28"/>
          <w:szCs w:val="28"/>
        </w:rPr>
        <w:t>(Ф.И.О.)</w:t>
      </w:r>
    </w:p>
    <w:p w14:paraId="499EE49E" w14:textId="2274D0A2" w:rsidR="007217D6" w:rsidRPr="00060BB3" w:rsidRDefault="007217D6" w:rsidP="00FC74D2">
      <w:pPr>
        <w:spacing w:after="0" w:line="276" w:lineRule="auto"/>
        <w:ind w:left="3985" w:right="0" w:firstLine="0"/>
        <w:jc w:val="left"/>
        <w:rPr>
          <w:sz w:val="28"/>
          <w:szCs w:val="28"/>
        </w:rPr>
      </w:pPr>
    </w:p>
    <w:p w14:paraId="1DDB696B" w14:textId="7E49A4E4" w:rsidR="007217D6" w:rsidRPr="00060BB3" w:rsidRDefault="00354569" w:rsidP="00FC74D2">
      <w:pPr>
        <w:spacing w:after="0" w:line="276" w:lineRule="auto"/>
        <w:ind w:left="28" w:right="1" w:hanging="2"/>
        <w:rPr>
          <w:sz w:val="28"/>
          <w:szCs w:val="28"/>
        </w:rPr>
      </w:pPr>
      <w:r w:rsidRPr="00060BB3">
        <w:rPr>
          <w:sz w:val="28"/>
          <w:szCs w:val="28"/>
        </w:rPr>
        <w:t>Директор организации</w:t>
      </w:r>
      <w:r w:rsidR="00A26F98">
        <w:rPr>
          <w:sz w:val="28"/>
          <w:szCs w:val="28"/>
        </w:rPr>
        <w:t>________________________________________________________________________________________</w:t>
      </w:r>
      <w:r w:rsidR="003F53DE">
        <w:rPr>
          <w:sz w:val="28"/>
          <w:szCs w:val="28"/>
        </w:rPr>
        <w:t xml:space="preserve"> </w:t>
      </w:r>
      <w:r w:rsidRPr="00060BB3">
        <w:rPr>
          <w:sz w:val="28"/>
          <w:szCs w:val="28"/>
        </w:rPr>
        <w:t>(Ф.И.О.)</w:t>
      </w:r>
    </w:p>
    <w:p w14:paraId="4B74BA2F" w14:textId="77777777" w:rsidR="00A26F98" w:rsidRDefault="00A26F98" w:rsidP="00FC74D2">
      <w:pPr>
        <w:pStyle w:val="2"/>
        <w:spacing w:after="0" w:line="276" w:lineRule="auto"/>
        <w:rPr>
          <w:sz w:val="28"/>
          <w:szCs w:val="28"/>
        </w:rPr>
      </w:pPr>
    </w:p>
    <w:p w14:paraId="15C9D13C" w14:textId="77777777" w:rsidR="00A26F98" w:rsidRDefault="00A26F98" w:rsidP="00FC74D2">
      <w:pPr>
        <w:pStyle w:val="2"/>
        <w:spacing w:after="0" w:line="276" w:lineRule="auto"/>
        <w:rPr>
          <w:sz w:val="28"/>
          <w:szCs w:val="28"/>
        </w:rPr>
      </w:pPr>
    </w:p>
    <w:p w14:paraId="383F4438" w14:textId="77777777" w:rsidR="00A26F98" w:rsidRDefault="00A26F98" w:rsidP="00FC74D2">
      <w:pPr>
        <w:pStyle w:val="2"/>
        <w:spacing w:after="0" w:line="276" w:lineRule="auto"/>
        <w:rPr>
          <w:sz w:val="28"/>
          <w:szCs w:val="28"/>
        </w:rPr>
      </w:pPr>
    </w:p>
    <w:p w14:paraId="30536F9D" w14:textId="77777777" w:rsidR="00A26F98" w:rsidRDefault="00A26F98" w:rsidP="00FC74D2">
      <w:pPr>
        <w:pStyle w:val="2"/>
        <w:spacing w:after="0" w:line="276" w:lineRule="auto"/>
        <w:rPr>
          <w:sz w:val="28"/>
          <w:szCs w:val="28"/>
        </w:rPr>
      </w:pPr>
    </w:p>
    <w:p w14:paraId="0567E9BE" w14:textId="6E28DA81" w:rsidR="007217D6" w:rsidRPr="00060BB3" w:rsidRDefault="00E336C1" w:rsidP="00FC74D2">
      <w:pPr>
        <w:pStyle w:val="2"/>
        <w:spacing w:after="0" w:line="276" w:lineRule="auto"/>
        <w:rPr>
          <w:sz w:val="28"/>
          <w:szCs w:val="28"/>
        </w:rPr>
      </w:pPr>
      <w:proofErr w:type="spellStart"/>
      <w:r>
        <w:rPr>
          <w:sz w:val="28"/>
          <w:szCs w:val="28"/>
        </w:rPr>
        <w:t>М</w:t>
      </w:r>
      <w:r w:rsidR="00354569" w:rsidRPr="00060BB3">
        <w:rPr>
          <w:sz w:val="28"/>
          <w:szCs w:val="28"/>
        </w:rPr>
        <w:t>.п</w:t>
      </w:r>
      <w:proofErr w:type="spellEnd"/>
    </w:p>
    <w:p w14:paraId="7E7ED684" w14:textId="5EC7F4FB" w:rsidR="007217D6" w:rsidRPr="00060BB3" w:rsidRDefault="00906592" w:rsidP="00FC74D2">
      <w:pPr>
        <w:spacing w:after="0" w:line="276" w:lineRule="auto"/>
        <w:ind w:left="3" w:right="0" w:hanging="10"/>
        <w:jc w:val="left"/>
        <w:rPr>
          <w:sz w:val="28"/>
          <w:szCs w:val="28"/>
        </w:rPr>
      </w:pPr>
      <w:r>
        <w:rPr>
          <w:sz w:val="28"/>
          <w:szCs w:val="28"/>
        </w:rPr>
        <w:t xml:space="preserve"> </w:t>
      </w:r>
    </w:p>
    <w:sectPr w:rsidR="007217D6" w:rsidRPr="00060BB3">
      <w:headerReference w:type="even" r:id="rId12"/>
      <w:headerReference w:type="default" r:id="rId13"/>
      <w:footerReference w:type="even" r:id="rId14"/>
      <w:footerReference w:type="default" r:id="rId15"/>
      <w:headerReference w:type="first" r:id="rId16"/>
      <w:footerReference w:type="first" r:id="rId17"/>
      <w:pgSz w:w="19843" w:h="28061"/>
      <w:pgMar w:top="1328" w:right="913" w:bottom="1350" w:left="18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E9B00" w14:textId="77777777" w:rsidR="00C2359A" w:rsidRDefault="00C2359A">
      <w:pPr>
        <w:spacing w:after="0" w:line="240" w:lineRule="auto"/>
      </w:pPr>
      <w:r>
        <w:separator/>
      </w:r>
    </w:p>
  </w:endnote>
  <w:endnote w:type="continuationSeparator" w:id="0">
    <w:p w14:paraId="001DE9D6" w14:textId="77777777" w:rsidR="00C2359A" w:rsidRDefault="00C2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C6F38" w14:textId="77777777" w:rsidR="007217D6" w:rsidRDefault="007217D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1454C" w14:textId="77777777" w:rsidR="007217D6" w:rsidRDefault="007217D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3671" w14:textId="77777777" w:rsidR="007217D6" w:rsidRDefault="007217D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37615" w14:textId="77777777" w:rsidR="00C2359A" w:rsidRDefault="00C2359A">
      <w:pPr>
        <w:spacing w:after="0" w:line="240" w:lineRule="auto"/>
      </w:pPr>
      <w:r>
        <w:separator/>
      </w:r>
    </w:p>
  </w:footnote>
  <w:footnote w:type="continuationSeparator" w:id="0">
    <w:p w14:paraId="33E80BCF" w14:textId="77777777" w:rsidR="00C2359A" w:rsidRDefault="00C23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AFF22" w14:textId="77777777" w:rsidR="007217D6" w:rsidRDefault="007217D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1DDE" w14:textId="77777777" w:rsidR="007217D6" w:rsidRDefault="007217D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A0E54" w14:textId="77777777" w:rsidR="007217D6" w:rsidRDefault="007217D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26CF"/>
    <w:multiLevelType w:val="hybridMultilevel"/>
    <w:tmpl w:val="F4E20B2E"/>
    <w:lvl w:ilvl="0" w:tplc="2D5A4F1A">
      <w:start w:val="1"/>
      <w:numFmt w:val="decimal"/>
      <w:lvlText w:val="%1"/>
      <w:lvlJc w:val="left"/>
      <w:pPr>
        <w:ind w:left="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C0AC804">
      <w:start w:val="1"/>
      <w:numFmt w:val="lowerLetter"/>
      <w:lvlText w:val="%2"/>
      <w:lvlJc w:val="left"/>
      <w:pPr>
        <w:ind w:left="23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4209DF4">
      <w:start w:val="1"/>
      <w:numFmt w:val="lowerRoman"/>
      <w:lvlText w:val="%3"/>
      <w:lvlJc w:val="left"/>
      <w:pPr>
        <w:ind w:left="30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C482F7E">
      <w:start w:val="1"/>
      <w:numFmt w:val="decimal"/>
      <w:lvlText w:val="%4"/>
      <w:lvlJc w:val="left"/>
      <w:pPr>
        <w:ind w:left="37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190AC78">
      <w:start w:val="1"/>
      <w:numFmt w:val="lowerLetter"/>
      <w:lvlText w:val="%5"/>
      <w:lvlJc w:val="left"/>
      <w:pPr>
        <w:ind w:left="45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8AE1E56">
      <w:start w:val="1"/>
      <w:numFmt w:val="lowerRoman"/>
      <w:lvlText w:val="%6"/>
      <w:lvlJc w:val="left"/>
      <w:pPr>
        <w:ind w:left="52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65EDCAA">
      <w:start w:val="1"/>
      <w:numFmt w:val="decimal"/>
      <w:lvlText w:val="%7"/>
      <w:lvlJc w:val="left"/>
      <w:pPr>
        <w:ind w:left="59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0C26BC4">
      <w:start w:val="1"/>
      <w:numFmt w:val="lowerLetter"/>
      <w:lvlText w:val="%8"/>
      <w:lvlJc w:val="left"/>
      <w:pPr>
        <w:ind w:left="66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4E6606E">
      <w:start w:val="1"/>
      <w:numFmt w:val="lowerRoman"/>
      <w:lvlText w:val="%9"/>
      <w:lvlJc w:val="left"/>
      <w:pPr>
        <w:ind w:left="73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6715242"/>
    <w:multiLevelType w:val="hybridMultilevel"/>
    <w:tmpl w:val="F0BE2966"/>
    <w:lvl w:ilvl="0" w:tplc="77A09C24">
      <w:start w:val="1"/>
      <w:numFmt w:val="bullet"/>
      <w:lvlText w:val="-"/>
      <w:lvlJc w:val="left"/>
      <w:pPr>
        <w:ind w:left="1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E96F8">
      <w:start w:val="1"/>
      <w:numFmt w:val="bullet"/>
      <w:lvlText w:val="o"/>
      <w:lvlJc w:val="left"/>
      <w:pPr>
        <w:ind w:left="2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7C8D38">
      <w:start w:val="1"/>
      <w:numFmt w:val="bullet"/>
      <w:lvlText w:val="▪"/>
      <w:lvlJc w:val="left"/>
      <w:pPr>
        <w:ind w:left="3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4276BE">
      <w:start w:val="1"/>
      <w:numFmt w:val="bullet"/>
      <w:lvlText w:val="•"/>
      <w:lvlJc w:val="left"/>
      <w:pPr>
        <w:ind w:left="3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069992">
      <w:start w:val="1"/>
      <w:numFmt w:val="bullet"/>
      <w:lvlText w:val="o"/>
      <w:lvlJc w:val="left"/>
      <w:pPr>
        <w:ind w:left="4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2AF0EE">
      <w:start w:val="1"/>
      <w:numFmt w:val="bullet"/>
      <w:lvlText w:val="▪"/>
      <w:lvlJc w:val="left"/>
      <w:pPr>
        <w:ind w:left="5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E290FA">
      <w:start w:val="1"/>
      <w:numFmt w:val="bullet"/>
      <w:lvlText w:val="•"/>
      <w:lvlJc w:val="left"/>
      <w:pPr>
        <w:ind w:left="5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F60B24">
      <w:start w:val="1"/>
      <w:numFmt w:val="bullet"/>
      <w:lvlText w:val="o"/>
      <w:lvlJc w:val="left"/>
      <w:pPr>
        <w:ind w:left="6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242AC">
      <w:start w:val="1"/>
      <w:numFmt w:val="bullet"/>
      <w:lvlText w:val="▪"/>
      <w:lvlJc w:val="left"/>
      <w:pPr>
        <w:ind w:left="7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585108"/>
    <w:multiLevelType w:val="multilevel"/>
    <w:tmpl w:val="902208B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Restart w:val="0"/>
      <w:lvlText w:val="%1.%2."/>
      <w:lvlJc w:val="left"/>
      <w:pPr>
        <w:ind w:left="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A525433"/>
    <w:multiLevelType w:val="hybridMultilevel"/>
    <w:tmpl w:val="693EE0BE"/>
    <w:lvl w:ilvl="0" w:tplc="85BCE082">
      <w:start w:val="1"/>
      <w:numFmt w:val="decimal"/>
      <w:lvlText w:val="%1."/>
      <w:lvlJc w:val="left"/>
      <w:pPr>
        <w:ind w:left="70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AE821BDC">
      <w:start w:val="1"/>
      <w:numFmt w:val="lowerLetter"/>
      <w:lvlText w:val="%2"/>
      <w:lvlJc w:val="left"/>
      <w:pPr>
        <w:ind w:left="72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3B60766">
      <w:start w:val="1"/>
      <w:numFmt w:val="lowerRoman"/>
      <w:lvlText w:val="%3"/>
      <w:lvlJc w:val="left"/>
      <w:pPr>
        <w:ind w:left="79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1283FFC">
      <w:start w:val="1"/>
      <w:numFmt w:val="decimal"/>
      <w:lvlText w:val="%4"/>
      <w:lvlJc w:val="left"/>
      <w:pPr>
        <w:ind w:left="86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FC8F1D6">
      <w:start w:val="1"/>
      <w:numFmt w:val="lowerLetter"/>
      <w:lvlText w:val="%5"/>
      <w:lvlJc w:val="left"/>
      <w:pPr>
        <w:ind w:left="94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B86D5CE">
      <w:start w:val="1"/>
      <w:numFmt w:val="lowerRoman"/>
      <w:lvlText w:val="%6"/>
      <w:lvlJc w:val="left"/>
      <w:pPr>
        <w:ind w:left="101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3E44962">
      <w:start w:val="1"/>
      <w:numFmt w:val="decimal"/>
      <w:lvlText w:val="%7"/>
      <w:lvlJc w:val="left"/>
      <w:pPr>
        <w:ind w:left="108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992BA38">
      <w:start w:val="1"/>
      <w:numFmt w:val="lowerLetter"/>
      <w:lvlText w:val="%8"/>
      <w:lvlJc w:val="left"/>
      <w:pPr>
        <w:ind w:left="115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990D214">
      <w:start w:val="1"/>
      <w:numFmt w:val="lowerRoman"/>
      <w:lvlText w:val="%9"/>
      <w:lvlJc w:val="left"/>
      <w:pPr>
        <w:ind w:left="122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30D347E0"/>
    <w:multiLevelType w:val="hybridMultilevel"/>
    <w:tmpl w:val="F42E220C"/>
    <w:lvl w:ilvl="0" w:tplc="98765A0C">
      <w:start w:val="5"/>
      <w:numFmt w:val="decimal"/>
      <w:lvlText w:val="%1."/>
      <w:lvlJc w:val="left"/>
      <w:pPr>
        <w:ind w:left="1141"/>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1" w:tplc="890E4F22">
      <w:start w:val="1"/>
      <w:numFmt w:val="lowerLetter"/>
      <w:lvlText w:val="%2"/>
      <w:lvlJc w:val="left"/>
      <w:pPr>
        <w:ind w:left="3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F84C38">
      <w:start w:val="1"/>
      <w:numFmt w:val="lowerRoman"/>
      <w:lvlText w:val="%3"/>
      <w:lvlJc w:val="left"/>
      <w:pPr>
        <w:ind w:left="4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88564">
      <w:start w:val="1"/>
      <w:numFmt w:val="decimal"/>
      <w:lvlText w:val="%4"/>
      <w:lvlJc w:val="left"/>
      <w:pPr>
        <w:ind w:left="5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B80452">
      <w:start w:val="1"/>
      <w:numFmt w:val="lowerLetter"/>
      <w:lvlText w:val="%5"/>
      <w:lvlJc w:val="left"/>
      <w:pPr>
        <w:ind w:left="5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50887E">
      <w:start w:val="1"/>
      <w:numFmt w:val="lowerRoman"/>
      <w:lvlText w:val="%6"/>
      <w:lvlJc w:val="left"/>
      <w:pPr>
        <w:ind w:left="6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4447A0">
      <w:start w:val="1"/>
      <w:numFmt w:val="decimal"/>
      <w:lvlText w:val="%7"/>
      <w:lvlJc w:val="left"/>
      <w:pPr>
        <w:ind w:left="7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6CE762">
      <w:start w:val="1"/>
      <w:numFmt w:val="lowerLetter"/>
      <w:lvlText w:val="%8"/>
      <w:lvlJc w:val="left"/>
      <w:pPr>
        <w:ind w:left="7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E09C12">
      <w:start w:val="1"/>
      <w:numFmt w:val="lowerRoman"/>
      <w:lvlText w:val="%9"/>
      <w:lvlJc w:val="left"/>
      <w:pPr>
        <w:ind w:left="8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CA37A65"/>
    <w:multiLevelType w:val="multilevel"/>
    <w:tmpl w:val="F064D31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5C42084"/>
    <w:multiLevelType w:val="multilevel"/>
    <w:tmpl w:val="540A746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8A700D9"/>
    <w:multiLevelType w:val="hybridMultilevel"/>
    <w:tmpl w:val="81A625F4"/>
    <w:lvl w:ilvl="0" w:tplc="4D6489DA">
      <w:start w:val="1"/>
      <w:numFmt w:val="decimal"/>
      <w:lvlText w:val="%1."/>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CE776C">
      <w:start w:val="1"/>
      <w:numFmt w:val="lowerLetter"/>
      <w:lvlText w:val="%2"/>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EA5AC6">
      <w:start w:val="1"/>
      <w:numFmt w:val="lowerRoman"/>
      <w:lvlText w:val="%3"/>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AE916C">
      <w:start w:val="1"/>
      <w:numFmt w:val="decimal"/>
      <w:lvlText w:val="%4"/>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26F172">
      <w:start w:val="1"/>
      <w:numFmt w:val="lowerLetter"/>
      <w:lvlText w:val="%5"/>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042492">
      <w:start w:val="1"/>
      <w:numFmt w:val="lowerRoman"/>
      <w:lvlText w:val="%6"/>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4ECE20">
      <w:start w:val="1"/>
      <w:numFmt w:val="decimal"/>
      <w:lvlText w:val="%7"/>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AE3AA4">
      <w:start w:val="1"/>
      <w:numFmt w:val="lowerLetter"/>
      <w:lvlText w:val="%8"/>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00A228">
      <w:start w:val="1"/>
      <w:numFmt w:val="lowerRoman"/>
      <w:lvlText w:val="%9"/>
      <w:lvlJc w:val="left"/>
      <w:pPr>
        <w:ind w:left="7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B6F1E31"/>
    <w:multiLevelType w:val="hybridMultilevel"/>
    <w:tmpl w:val="DB50474A"/>
    <w:lvl w:ilvl="0" w:tplc="4568FA1E">
      <w:start w:val="2"/>
      <w:numFmt w:val="decimal"/>
      <w:lvlText w:val="%1."/>
      <w:lvlJc w:val="left"/>
      <w:pPr>
        <w:ind w:left="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4C5E56">
      <w:start w:val="1"/>
      <w:numFmt w:val="lowerLetter"/>
      <w:lvlText w:val="%2"/>
      <w:lvlJc w:val="left"/>
      <w:pPr>
        <w:ind w:left="1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4E4800">
      <w:start w:val="1"/>
      <w:numFmt w:val="lowerRoman"/>
      <w:lvlText w:val="%3"/>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3E8F60">
      <w:start w:val="1"/>
      <w:numFmt w:val="decimal"/>
      <w:lvlText w:val="%4"/>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0E93C6">
      <w:start w:val="1"/>
      <w:numFmt w:val="lowerLetter"/>
      <w:lvlText w:val="%5"/>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685A2C">
      <w:start w:val="1"/>
      <w:numFmt w:val="lowerRoman"/>
      <w:lvlText w:val="%6"/>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FCCCAE">
      <w:start w:val="1"/>
      <w:numFmt w:val="decimal"/>
      <w:lvlText w:val="%7"/>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7EF708">
      <w:start w:val="1"/>
      <w:numFmt w:val="lowerLetter"/>
      <w:lvlText w:val="%8"/>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B082A0">
      <w:start w:val="1"/>
      <w:numFmt w:val="lowerRoman"/>
      <w:lvlText w:val="%9"/>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CC6A02"/>
    <w:multiLevelType w:val="hybridMultilevel"/>
    <w:tmpl w:val="F598495E"/>
    <w:lvl w:ilvl="0" w:tplc="BB4CE92A">
      <w:start w:val="10"/>
      <w:numFmt w:val="decimal"/>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3A0A40">
      <w:start w:val="1"/>
      <w:numFmt w:val="lowerLetter"/>
      <w:lvlText w:val="%2"/>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10C36C">
      <w:start w:val="1"/>
      <w:numFmt w:val="lowerRoman"/>
      <w:lvlText w:val="%3"/>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C22BE4">
      <w:start w:val="1"/>
      <w:numFmt w:val="decimal"/>
      <w:lvlText w:val="%4"/>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4881F4">
      <w:start w:val="1"/>
      <w:numFmt w:val="lowerLetter"/>
      <w:lvlText w:val="%5"/>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A4CFA4">
      <w:start w:val="1"/>
      <w:numFmt w:val="lowerRoman"/>
      <w:lvlText w:val="%6"/>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5A1006">
      <w:start w:val="1"/>
      <w:numFmt w:val="decimal"/>
      <w:lvlText w:val="%7"/>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28F28">
      <w:start w:val="1"/>
      <w:numFmt w:val="lowerLetter"/>
      <w:lvlText w:val="%8"/>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DAAE3E">
      <w:start w:val="1"/>
      <w:numFmt w:val="lowerRoman"/>
      <w:lvlText w:val="%9"/>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7367E1F"/>
    <w:multiLevelType w:val="multilevel"/>
    <w:tmpl w:val="7B5AAE9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5845229"/>
    <w:multiLevelType w:val="multilevel"/>
    <w:tmpl w:val="6192B666"/>
    <w:lvl w:ilvl="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2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AE05641"/>
    <w:multiLevelType w:val="multilevel"/>
    <w:tmpl w:val="8A0ED34C"/>
    <w:lvl w:ilvl="0">
      <w:start w:val="4"/>
      <w:numFmt w:val="decimal"/>
      <w:lvlText w:val="%1"/>
      <w:lvlJc w:val="left"/>
      <w:pPr>
        <w:ind w:left="360" w:hanging="360"/>
      </w:pPr>
      <w:rPr>
        <w:rFonts w:hint="default"/>
      </w:rPr>
    </w:lvl>
    <w:lvl w:ilvl="1">
      <w:start w:val="1"/>
      <w:numFmt w:val="decimal"/>
      <w:lvlText w:val="%1.%2"/>
      <w:lvlJc w:val="left"/>
      <w:pPr>
        <w:ind w:left="1670" w:hanging="360"/>
      </w:pPr>
      <w:rPr>
        <w:rFonts w:hint="default"/>
      </w:rPr>
    </w:lvl>
    <w:lvl w:ilvl="2">
      <w:start w:val="1"/>
      <w:numFmt w:val="decimal"/>
      <w:lvlText w:val="%1.%2.%3"/>
      <w:lvlJc w:val="left"/>
      <w:pPr>
        <w:ind w:left="3340" w:hanging="720"/>
      </w:pPr>
      <w:rPr>
        <w:rFonts w:hint="default"/>
      </w:rPr>
    </w:lvl>
    <w:lvl w:ilvl="3">
      <w:start w:val="1"/>
      <w:numFmt w:val="decimal"/>
      <w:lvlText w:val="%1.%2.%3.%4"/>
      <w:lvlJc w:val="left"/>
      <w:pPr>
        <w:ind w:left="4650" w:hanging="720"/>
      </w:pPr>
      <w:rPr>
        <w:rFonts w:hint="default"/>
      </w:rPr>
    </w:lvl>
    <w:lvl w:ilvl="4">
      <w:start w:val="1"/>
      <w:numFmt w:val="decimal"/>
      <w:lvlText w:val="%1.%2.%3.%4.%5"/>
      <w:lvlJc w:val="left"/>
      <w:pPr>
        <w:ind w:left="6320" w:hanging="1080"/>
      </w:pPr>
      <w:rPr>
        <w:rFonts w:hint="default"/>
      </w:rPr>
    </w:lvl>
    <w:lvl w:ilvl="5">
      <w:start w:val="1"/>
      <w:numFmt w:val="decimal"/>
      <w:lvlText w:val="%1.%2.%3.%4.%5.%6"/>
      <w:lvlJc w:val="left"/>
      <w:pPr>
        <w:ind w:left="7990" w:hanging="1440"/>
      </w:pPr>
      <w:rPr>
        <w:rFonts w:hint="default"/>
      </w:rPr>
    </w:lvl>
    <w:lvl w:ilvl="6">
      <w:start w:val="1"/>
      <w:numFmt w:val="decimal"/>
      <w:lvlText w:val="%1.%2.%3.%4.%5.%6.%7"/>
      <w:lvlJc w:val="left"/>
      <w:pPr>
        <w:ind w:left="9300" w:hanging="1440"/>
      </w:pPr>
      <w:rPr>
        <w:rFonts w:hint="default"/>
      </w:rPr>
    </w:lvl>
    <w:lvl w:ilvl="7">
      <w:start w:val="1"/>
      <w:numFmt w:val="decimal"/>
      <w:lvlText w:val="%1.%2.%3.%4.%5.%6.%7.%8"/>
      <w:lvlJc w:val="left"/>
      <w:pPr>
        <w:ind w:left="10970" w:hanging="1800"/>
      </w:pPr>
      <w:rPr>
        <w:rFonts w:hint="default"/>
      </w:rPr>
    </w:lvl>
    <w:lvl w:ilvl="8">
      <w:start w:val="1"/>
      <w:numFmt w:val="decimal"/>
      <w:lvlText w:val="%1.%2.%3.%4.%5.%6.%7.%8.%9"/>
      <w:lvlJc w:val="left"/>
      <w:pPr>
        <w:ind w:left="12280" w:hanging="1800"/>
      </w:pPr>
      <w:rPr>
        <w:rFonts w:hint="default"/>
      </w:rPr>
    </w:lvl>
  </w:abstractNum>
  <w:abstractNum w:abstractNumId="13" w15:restartNumberingAfterBreak="0">
    <w:nsid w:val="7DE21654"/>
    <w:multiLevelType w:val="hybridMultilevel"/>
    <w:tmpl w:val="AC04862C"/>
    <w:lvl w:ilvl="0" w:tplc="DDD6FBEE">
      <w:start w:val="1"/>
      <w:numFmt w:val="bullet"/>
      <w:lvlText w:val="-"/>
      <w:lvlJc w:val="left"/>
      <w:pPr>
        <w:ind w:left="1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AE3788">
      <w:start w:val="1"/>
      <w:numFmt w:val="bullet"/>
      <w:lvlText w:val="o"/>
      <w:lvlJc w:val="left"/>
      <w:pPr>
        <w:ind w:left="2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E2C13C">
      <w:start w:val="1"/>
      <w:numFmt w:val="bullet"/>
      <w:lvlText w:val="▪"/>
      <w:lvlJc w:val="left"/>
      <w:pPr>
        <w:ind w:left="2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26EF32">
      <w:start w:val="1"/>
      <w:numFmt w:val="bullet"/>
      <w:lvlText w:val="•"/>
      <w:lvlJc w:val="left"/>
      <w:pPr>
        <w:ind w:left="3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8E52C">
      <w:start w:val="1"/>
      <w:numFmt w:val="bullet"/>
      <w:lvlText w:val="o"/>
      <w:lvlJc w:val="left"/>
      <w:pPr>
        <w:ind w:left="4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44C24A">
      <w:start w:val="1"/>
      <w:numFmt w:val="bullet"/>
      <w:lvlText w:val="▪"/>
      <w:lvlJc w:val="left"/>
      <w:pPr>
        <w:ind w:left="5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E00FA">
      <w:start w:val="1"/>
      <w:numFmt w:val="bullet"/>
      <w:lvlText w:val="•"/>
      <w:lvlJc w:val="left"/>
      <w:pPr>
        <w:ind w:left="5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A47B66">
      <w:start w:val="1"/>
      <w:numFmt w:val="bullet"/>
      <w:lvlText w:val="o"/>
      <w:lvlJc w:val="left"/>
      <w:pPr>
        <w:ind w:left="6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65C04">
      <w:start w:val="1"/>
      <w:numFmt w:val="bullet"/>
      <w:lvlText w:val="▪"/>
      <w:lvlJc w:val="left"/>
      <w:pPr>
        <w:ind w:left="7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3"/>
  </w:num>
  <w:num w:numId="3">
    <w:abstractNumId w:val="0"/>
  </w:num>
  <w:num w:numId="4">
    <w:abstractNumId w:val="11"/>
  </w:num>
  <w:num w:numId="5">
    <w:abstractNumId w:val="5"/>
  </w:num>
  <w:num w:numId="6">
    <w:abstractNumId w:val="1"/>
  </w:num>
  <w:num w:numId="7">
    <w:abstractNumId w:val="2"/>
  </w:num>
  <w:num w:numId="8">
    <w:abstractNumId w:val="10"/>
  </w:num>
  <w:num w:numId="9">
    <w:abstractNumId w:val="4"/>
  </w:num>
  <w:num w:numId="10">
    <w:abstractNumId w:val="13"/>
  </w:num>
  <w:num w:numId="11">
    <w:abstractNumId w:val="6"/>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D6"/>
    <w:rsid w:val="00060BB3"/>
    <w:rsid w:val="002A2E80"/>
    <w:rsid w:val="00354569"/>
    <w:rsid w:val="003F53DE"/>
    <w:rsid w:val="0047246D"/>
    <w:rsid w:val="00567A82"/>
    <w:rsid w:val="00680385"/>
    <w:rsid w:val="007217D6"/>
    <w:rsid w:val="007D15EE"/>
    <w:rsid w:val="008049F5"/>
    <w:rsid w:val="00906592"/>
    <w:rsid w:val="00920932"/>
    <w:rsid w:val="00A26F98"/>
    <w:rsid w:val="00A80DFB"/>
    <w:rsid w:val="00AA65E2"/>
    <w:rsid w:val="00BE3EFE"/>
    <w:rsid w:val="00C2359A"/>
    <w:rsid w:val="00E336C1"/>
    <w:rsid w:val="00F0156A"/>
    <w:rsid w:val="00F40C72"/>
    <w:rsid w:val="00FC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AFAA"/>
  <w15:docId w15:val="{BDC49D2A-56F2-47BA-9F1F-52CDBE53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420" w:lineRule="auto"/>
      <w:ind w:left="187" w:right="636" w:firstLine="1123"/>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0"/>
      <w:ind w:right="147"/>
      <w:jc w:val="center"/>
      <w:outlineLvl w:val="0"/>
    </w:pPr>
    <w:rPr>
      <w:rFonts w:ascii="Times New Roman" w:eastAsia="Times New Roman" w:hAnsi="Times New Roman" w:cs="Times New Roman"/>
      <w:color w:val="000000"/>
      <w:sz w:val="52"/>
    </w:rPr>
  </w:style>
  <w:style w:type="paragraph" w:styleId="2">
    <w:name w:val="heading 2"/>
    <w:next w:val="a"/>
    <w:link w:val="20"/>
    <w:uiPriority w:val="9"/>
    <w:unhideWhenUsed/>
    <w:qFormat/>
    <w:pPr>
      <w:keepNext/>
      <w:keepLines/>
      <w:spacing w:after="673"/>
      <w:outlineLvl w:val="1"/>
    </w:pPr>
    <w:rPr>
      <w:rFonts w:ascii="Times New Roman" w:eastAsia="Times New Roman" w:hAnsi="Times New Roman" w:cs="Times New Roman"/>
      <w:color w:val="000000"/>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8"/>
    </w:rPr>
  </w:style>
  <w:style w:type="character" w:customStyle="1" w:styleId="10">
    <w:name w:val="Заголовок 1 Знак"/>
    <w:link w:val="1"/>
    <w:rPr>
      <w:rFonts w:ascii="Times New Roman" w:eastAsia="Times New Roman" w:hAnsi="Times New Roman" w:cs="Times New Roman"/>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60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3326</Words>
  <Characters>18962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Михайлова Людмила Алексеевна</cp:lastModifiedBy>
  <cp:revision>2</cp:revision>
  <dcterms:created xsi:type="dcterms:W3CDTF">2021-02-11T05:19:00Z</dcterms:created>
  <dcterms:modified xsi:type="dcterms:W3CDTF">2021-02-11T05:19:00Z</dcterms:modified>
</cp:coreProperties>
</file>